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32BD2" w14:textId="1170F4D4" w:rsidR="00580C79" w:rsidRDefault="00580C79" w:rsidP="00580C79">
      <w:pPr>
        <w:jc w:val="center"/>
        <w:rPr>
          <w:b/>
          <w:bCs/>
          <w:color w:val="ED0000"/>
          <w:sz w:val="28"/>
          <w:szCs w:val="28"/>
        </w:rPr>
      </w:pPr>
      <w:r w:rsidRPr="007B0565">
        <w:rPr>
          <w:b/>
          <w:bCs/>
          <w:color w:val="ED0000"/>
          <w:sz w:val="28"/>
          <w:szCs w:val="28"/>
        </w:rPr>
        <w:t xml:space="preserve">CAMP FRAPRU - INSPIRATION </w:t>
      </w:r>
      <w:r>
        <w:rPr>
          <w:b/>
          <w:bCs/>
          <w:color w:val="ED0000"/>
          <w:sz w:val="28"/>
          <w:szCs w:val="28"/>
        </w:rPr>
        <w:t>INFOLETTRE</w:t>
      </w:r>
      <w:r w:rsidRPr="007B0565">
        <w:rPr>
          <w:b/>
          <w:bCs/>
          <w:color w:val="ED0000"/>
          <w:sz w:val="28"/>
          <w:szCs w:val="28"/>
        </w:rPr>
        <w:t xml:space="preserve"> ALLIÉ</w:t>
      </w:r>
      <w:r w:rsidR="001732B6">
        <w:rPr>
          <w:b/>
          <w:bCs/>
          <w:color w:val="ED0000"/>
          <w:sz w:val="28"/>
          <w:szCs w:val="28"/>
        </w:rPr>
        <w:t>S</w:t>
      </w:r>
    </w:p>
    <w:p w14:paraId="2ED0B830" w14:textId="77777777" w:rsidR="00580C79" w:rsidRDefault="00580C79" w:rsidP="00580C79">
      <w:pPr>
        <w:jc w:val="center"/>
        <w:rPr>
          <w:b/>
          <w:bCs/>
          <w:color w:val="ED0000"/>
          <w:sz w:val="28"/>
          <w:szCs w:val="28"/>
        </w:rPr>
      </w:pPr>
    </w:p>
    <w:p w14:paraId="07FA032C" w14:textId="24CE279F" w:rsidR="00580C79" w:rsidRPr="00580C79" w:rsidRDefault="00580C79" w:rsidP="00580C79">
      <w:pPr>
        <w:jc w:val="center"/>
        <w:rPr>
          <w:b/>
          <w:bCs/>
          <w:i/>
          <w:iCs/>
          <w:color w:val="ED0000"/>
          <w:sz w:val="28"/>
          <w:szCs w:val="28"/>
        </w:rPr>
      </w:pPr>
      <w:r>
        <w:rPr>
          <w:b/>
          <w:bCs/>
          <w:i/>
          <w:iCs/>
          <w:color w:val="ED0000"/>
          <w:sz w:val="28"/>
          <w:szCs w:val="28"/>
        </w:rPr>
        <w:t>ATTENTION, l</w:t>
      </w:r>
      <w:r w:rsidRPr="00580C79">
        <w:rPr>
          <w:b/>
          <w:bCs/>
          <w:i/>
          <w:iCs/>
          <w:color w:val="ED0000"/>
          <w:sz w:val="28"/>
          <w:szCs w:val="28"/>
        </w:rPr>
        <w:t>es éléments en rouge dans le texte sont à compléter</w:t>
      </w:r>
      <w:r>
        <w:rPr>
          <w:b/>
          <w:bCs/>
          <w:i/>
          <w:iCs/>
          <w:color w:val="ED0000"/>
          <w:sz w:val="28"/>
          <w:szCs w:val="28"/>
        </w:rPr>
        <w:t xml:space="preserve"> par vous</w:t>
      </w:r>
    </w:p>
    <w:p w14:paraId="1A8272A0" w14:textId="77777777" w:rsidR="00580C79" w:rsidRPr="007B0565" w:rsidRDefault="00580C79" w:rsidP="00580C79">
      <w:pPr>
        <w:jc w:val="center"/>
        <w:rPr>
          <w:b/>
          <w:bCs/>
          <w:color w:val="ED0000"/>
          <w:sz w:val="28"/>
          <w:szCs w:val="28"/>
        </w:rPr>
      </w:pPr>
    </w:p>
    <w:tbl>
      <w:tblPr>
        <w:tblW w:w="9360" w:type="dxa"/>
        <w:shd w:val="clear" w:color="auto" w:fill="F2F2F2"/>
        <w:tblCellMar>
          <w:left w:w="0" w:type="dxa"/>
          <w:right w:w="0" w:type="dxa"/>
        </w:tblCellMar>
        <w:tblLook w:val="04A0" w:firstRow="1" w:lastRow="0" w:firstColumn="1" w:lastColumn="0" w:noHBand="0" w:noVBand="1"/>
      </w:tblPr>
      <w:tblGrid>
        <w:gridCol w:w="9360"/>
      </w:tblGrid>
      <w:tr w:rsidR="00580C79" w:rsidRPr="00580C79" w14:paraId="76D960DF" w14:textId="77777777" w:rsidTr="00580C79">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580C79" w:rsidRPr="00580C79" w14:paraId="127E9D00"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80C79" w:rsidRPr="00580C79" w14:paraId="0B27CC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369435DA" w14:textId="77777777">
                          <w:tc>
                            <w:tcPr>
                              <w:tcW w:w="0" w:type="auto"/>
                              <w:tcMar>
                                <w:top w:w="0" w:type="dxa"/>
                                <w:left w:w="270" w:type="dxa"/>
                                <w:bottom w:w="135" w:type="dxa"/>
                                <w:right w:w="270" w:type="dxa"/>
                              </w:tcMar>
                              <w:hideMark/>
                            </w:tcPr>
                            <w:p w14:paraId="0C0F0089" w14:textId="71676104" w:rsidR="00580C79" w:rsidRPr="00580C79" w:rsidRDefault="00580C79" w:rsidP="00580C79">
                              <w:pPr>
                                <w:spacing w:line="338" w:lineRule="atLeast"/>
                                <w:rPr>
                                  <w:color w:val="606060"/>
                                  <w:sz w:val="23"/>
                                  <w:szCs w:val="23"/>
                                  <w:lang w:eastAsia="fr-CA"/>
                                </w:rPr>
                              </w:pPr>
                              <w:r w:rsidRPr="00580C79">
                                <w:rPr>
                                  <w:noProof/>
                                  <w:color w:val="606060"/>
                                  <w:sz w:val="23"/>
                                  <w:szCs w:val="23"/>
                                  <w:lang w:eastAsia="fr-CA"/>
                                </w:rPr>
                                <w:drawing>
                                  <wp:inline distT="0" distB="0" distL="0" distR="0" wp14:anchorId="3F56200E" wp14:editId="4956C592">
                                    <wp:extent cx="5943600" cy="2255520"/>
                                    <wp:effectExtent l="0" t="0" r="0" b="0"/>
                                    <wp:docPr id="18897870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255520"/>
                                            </a:xfrm>
                                            <a:prstGeom prst="rect">
                                              <a:avLst/>
                                            </a:prstGeom>
                                            <a:noFill/>
                                            <a:ln>
                                              <a:noFill/>
                                            </a:ln>
                                          </pic:spPr>
                                        </pic:pic>
                                      </a:graphicData>
                                    </a:graphic>
                                  </wp:inline>
                                </w:drawing>
                              </w:r>
                            </w:p>
                          </w:tc>
                        </w:tr>
                      </w:tbl>
                      <w:p w14:paraId="6EE2BADE" w14:textId="77777777" w:rsidR="00580C79" w:rsidRPr="00580C79" w:rsidRDefault="00580C79" w:rsidP="00580C79">
                        <w:pPr>
                          <w:rPr>
                            <w:rFonts w:ascii="Times New Roman" w:hAnsi="Times New Roman"/>
                            <w:szCs w:val="24"/>
                            <w:lang w:eastAsia="fr-CA"/>
                          </w:rPr>
                        </w:pPr>
                      </w:p>
                    </w:tc>
                  </w:tr>
                </w:tbl>
                <w:p w14:paraId="10D20D4F" w14:textId="77777777" w:rsidR="00580C79" w:rsidRPr="00580C79" w:rsidRDefault="00580C79" w:rsidP="00580C79">
                  <w:pPr>
                    <w:rPr>
                      <w:rFonts w:ascii="Times New Roman" w:hAnsi="Times New Roman"/>
                      <w:vanish/>
                      <w:szCs w:val="24"/>
                      <w:lang w:eastAsia="fr-CA"/>
                    </w:rPr>
                  </w:pPr>
                </w:p>
                <w:tbl>
                  <w:tblPr>
                    <w:tblW w:w="5000" w:type="pct"/>
                    <w:tblCellMar>
                      <w:left w:w="0" w:type="dxa"/>
                      <w:right w:w="0" w:type="dxa"/>
                    </w:tblCellMar>
                    <w:tblLook w:val="04A0" w:firstRow="1" w:lastRow="0" w:firstColumn="1" w:lastColumn="0" w:noHBand="0" w:noVBand="1"/>
                  </w:tblPr>
                  <w:tblGrid>
                    <w:gridCol w:w="9360"/>
                  </w:tblGrid>
                  <w:tr w:rsidR="00580C79" w:rsidRPr="00580C79" w14:paraId="3EE4E8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3319AF7B" w14:textId="77777777">
                          <w:tc>
                            <w:tcPr>
                              <w:tcW w:w="0" w:type="auto"/>
                              <w:tcMar>
                                <w:top w:w="0" w:type="dxa"/>
                                <w:left w:w="270" w:type="dxa"/>
                                <w:bottom w:w="135" w:type="dxa"/>
                                <w:right w:w="270" w:type="dxa"/>
                              </w:tcMar>
                              <w:hideMark/>
                            </w:tcPr>
                            <w:p w14:paraId="6555536F" w14:textId="77777777" w:rsidR="00580C79" w:rsidRPr="00580C79" w:rsidRDefault="00580C79" w:rsidP="00580C79">
                              <w:pPr>
                                <w:spacing w:line="750" w:lineRule="atLeast"/>
                                <w:jc w:val="center"/>
                                <w:outlineLvl w:val="0"/>
                                <w:rPr>
                                  <w:b/>
                                  <w:bCs/>
                                  <w:color w:val="606060"/>
                                  <w:spacing w:val="-15"/>
                                  <w:kern w:val="36"/>
                                  <w:sz w:val="60"/>
                                  <w:szCs w:val="60"/>
                                  <w:lang w:eastAsia="fr-CA"/>
                                </w:rPr>
                              </w:pPr>
                              <w:r w:rsidRPr="00580C79">
                                <w:rPr>
                                  <w:b/>
                                  <w:bCs/>
                                  <w:color w:val="333366"/>
                                  <w:spacing w:val="-15"/>
                                  <w:kern w:val="36"/>
                                  <w:sz w:val="60"/>
                                  <w:szCs w:val="60"/>
                                  <w:lang w:eastAsia="fr-CA"/>
                                </w:rPr>
                                <w:t>SOLIDAIRES FACE À LA CRISE DU LOGEMENT</w:t>
                              </w:r>
                            </w:p>
                            <w:p w14:paraId="156EAAF5" w14:textId="1A8CE878" w:rsidR="00580C79" w:rsidRPr="00580C79" w:rsidRDefault="00580C79" w:rsidP="00580C79">
                              <w:pPr>
                                <w:spacing w:before="240" w:after="240" w:line="338" w:lineRule="atLeast"/>
                                <w:jc w:val="both"/>
                                <w:rPr>
                                  <w:color w:val="606060"/>
                                  <w:sz w:val="23"/>
                                  <w:szCs w:val="23"/>
                                  <w:lang w:eastAsia="fr-CA"/>
                                </w:rPr>
                              </w:pPr>
                              <w:r>
                                <w:rPr>
                                  <w:noProof/>
                                  <w:color w:val="606060"/>
                                  <w:spacing w:val="-15"/>
                                  <w:sz w:val="60"/>
                                  <w:szCs w:val="60"/>
                                  <w:lang w:eastAsia="fr-CA"/>
                                </w:rPr>
                                <w:drawing>
                                  <wp:anchor distT="0" distB="0" distL="114300" distR="114300" simplePos="0" relativeHeight="251659264" behindDoc="0" locked="0" layoutInCell="1" allowOverlap="1" wp14:anchorId="67DE80E8" wp14:editId="0C9BA006">
                                    <wp:simplePos x="0" y="0"/>
                                    <wp:positionH relativeFrom="column">
                                      <wp:posOffset>0</wp:posOffset>
                                    </wp:positionH>
                                    <wp:positionV relativeFrom="paragraph">
                                      <wp:posOffset>151765</wp:posOffset>
                                    </wp:positionV>
                                    <wp:extent cx="2202180" cy="2202180"/>
                                    <wp:effectExtent l="0" t="0" r="7620" b="7620"/>
                                    <wp:wrapSquare wrapText="bothSides"/>
                                    <wp:docPr id="16627075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anchor>
                                </w:drawing>
                              </w:r>
                              <w:r w:rsidRPr="00580C79">
                                <w:rPr>
                                  <w:color w:val="606060"/>
                                  <w:sz w:val="23"/>
                                  <w:szCs w:val="23"/>
                                  <w:lang w:eastAsia="fr-CA"/>
                                </w:rPr>
                                <w:t>La crise du logement n</w:t>
                              </w:r>
                              <w:r w:rsidR="001732B6">
                                <w:rPr>
                                  <w:color w:val="606060"/>
                                  <w:sz w:val="23"/>
                                  <w:szCs w:val="23"/>
                                  <w:lang w:eastAsia="fr-CA"/>
                                </w:rPr>
                                <w:t>’</w:t>
                              </w:r>
                              <w:r w:rsidRPr="00580C79">
                                <w:rPr>
                                  <w:color w:val="606060"/>
                                  <w:sz w:val="23"/>
                                  <w:szCs w:val="23"/>
                                  <w:lang w:eastAsia="fr-CA"/>
                                </w:rPr>
                                <w:t>est plus à démontrer. Les loyers continuent leur course effrénée et la pénurie de logements atteint des records inégalés, en 20 ans. Alors que nous n</w:t>
                              </w:r>
                              <w:r w:rsidR="001732B6">
                                <w:rPr>
                                  <w:color w:val="606060"/>
                                  <w:sz w:val="23"/>
                                  <w:szCs w:val="23"/>
                                  <w:lang w:eastAsia="fr-CA"/>
                                </w:rPr>
                                <w:t>’</w:t>
                              </w:r>
                              <w:r w:rsidRPr="00580C79">
                                <w:rPr>
                                  <w:color w:val="606060"/>
                                  <w:sz w:val="23"/>
                                  <w:szCs w:val="23"/>
                                  <w:lang w:eastAsia="fr-CA"/>
                                </w:rPr>
                                <w:t>avons plus de programme dédié au logement social pour la première fois en 25 ans, il s</w:t>
                              </w:r>
                              <w:r w:rsidR="001732B6">
                                <w:rPr>
                                  <w:color w:val="606060"/>
                                  <w:sz w:val="23"/>
                                  <w:szCs w:val="23"/>
                                  <w:lang w:eastAsia="fr-CA"/>
                                </w:rPr>
                                <w:t>’</w:t>
                              </w:r>
                              <w:r w:rsidRPr="00580C79">
                                <w:rPr>
                                  <w:color w:val="606060"/>
                                  <w:sz w:val="23"/>
                                  <w:szCs w:val="23"/>
                                  <w:lang w:eastAsia="fr-CA"/>
                                </w:rPr>
                                <w:t>e</w:t>
                              </w:r>
                              <w:r w:rsidR="001732B6">
                                <w:rPr>
                                  <w:color w:val="606060"/>
                                  <w:sz w:val="23"/>
                                  <w:szCs w:val="23"/>
                                  <w:lang w:eastAsia="fr-CA"/>
                                </w:rPr>
                                <w:t>n</w:t>
                              </w:r>
                              <w:r w:rsidRPr="00580C79">
                                <w:rPr>
                                  <w:color w:val="606060"/>
                                  <w:sz w:val="23"/>
                                  <w:szCs w:val="23"/>
                                  <w:lang w:eastAsia="fr-CA"/>
                                </w:rPr>
                                <w:t xml:space="preserve"> construit trop lentement pour répondre à l</w:t>
                              </w:r>
                              <w:r w:rsidR="001732B6">
                                <w:rPr>
                                  <w:color w:val="606060"/>
                                  <w:sz w:val="23"/>
                                  <w:szCs w:val="23"/>
                                  <w:lang w:eastAsia="fr-CA"/>
                                </w:rPr>
                                <w:t>’</w:t>
                              </w:r>
                              <w:r w:rsidRPr="00580C79">
                                <w:rPr>
                                  <w:color w:val="606060"/>
                                  <w:sz w:val="23"/>
                                  <w:szCs w:val="23"/>
                                  <w:lang w:eastAsia="fr-CA"/>
                                </w:rPr>
                                <w:t>immensité des besoins. Sans alternatives, les locataires qui se font évincer, reprendre leur logement, ou qui n’ont pas le choix de déménager sont trop nombreux à devoir consentir à vivre dans un logement trop cher, inadéquat, en colocation forcée, avec un conjoint violent, dans son char ou carrément la rue.</w:t>
                              </w:r>
                              <w:r w:rsidR="00833405">
                                <w:rPr>
                                  <w:color w:val="606060"/>
                                  <w:sz w:val="23"/>
                                  <w:szCs w:val="23"/>
                                  <w:lang w:eastAsia="fr-CA"/>
                                </w:rPr>
                                <w:t xml:space="preserve"> </w:t>
                              </w:r>
                              <w:r w:rsidRPr="00580C79">
                                <w:rPr>
                                  <w:color w:val="606060"/>
                                  <w:sz w:val="23"/>
                                  <w:szCs w:val="23"/>
                                  <w:lang w:eastAsia="fr-CA"/>
                                </w:rPr>
                                <w:t>Au lieu de respecter, de protéger et mettre en œuvre progressivement </w:t>
                              </w:r>
                              <w:hyperlink r:id="rId9" w:history="1">
                                <w:r w:rsidRPr="00580C79">
                                  <w:rPr>
                                    <w:color w:val="6DC6DD"/>
                                    <w:sz w:val="23"/>
                                    <w:szCs w:val="23"/>
                                    <w:u w:val="single"/>
                                    <w:lang w:eastAsia="fr-CA"/>
                                  </w:rPr>
                                  <w:t>le droit au logement de toutes et tous</w:t>
                                </w:r>
                              </w:hyperlink>
                              <w:r w:rsidRPr="00580C79">
                                <w:rPr>
                                  <w:color w:val="606060"/>
                                  <w:sz w:val="23"/>
                                  <w:szCs w:val="23"/>
                                  <w:lang w:eastAsia="fr-CA"/>
                                </w:rPr>
                                <w:t>, le gouvernement québécois favorise la recherche de profits des propriétaires et des promoteurs privés.</w:t>
                              </w:r>
                              <w:r w:rsidR="00833405">
                                <w:rPr>
                                  <w:color w:val="606060"/>
                                  <w:sz w:val="23"/>
                                  <w:szCs w:val="23"/>
                                  <w:lang w:eastAsia="fr-CA"/>
                                </w:rPr>
                                <w:t xml:space="preserve"> </w:t>
                              </w:r>
                              <w:r w:rsidRPr="00580C79">
                                <w:rPr>
                                  <w:b/>
                                  <w:bCs/>
                                  <w:color w:val="606060"/>
                                  <w:sz w:val="23"/>
                                  <w:szCs w:val="23"/>
                                  <w:lang w:eastAsia="fr-CA"/>
                                </w:rPr>
                                <w:t>Face</w:t>
                              </w:r>
                              <w:r w:rsidR="001732B6">
                                <w:rPr>
                                  <w:b/>
                                  <w:bCs/>
                                  <w:color w:val="606060"/>
                                  <w:sz w:val="23"/>
                                  <w:szCs w:val="23"/>
                                  <w:lang w:eastAsia="fr-CA"/>
                                </w:rPr>
                                <w:t xml:space="preserve"> à</w:t>
                              </w:r>
                              <w:r w:rsidRPr="00580C79">
                                <w:rPr>
                                  <w:b/>
                                  <w:bCs/>
                                  <w:color w:val="606060"/>
                                  <w:sz w:val="23"/>
                                  <w:szCs w:val="23"/>
                                  <w:lang w:eastAsia="fr-CA"/>
                                </w:rPr>
                                <w:t xml:space="preserve"> l’urgence d’agir</w:t>
                              </w:r>
                              <w:r w:rsidRPr="00580C79">
                                <w:rPr>
                                  <w:color w:val="606060"/>
                                  <w:sz w:val="23"/>
                                  <w:szCs w:val="23"/>
                                  <w:lang w:eastAsia="fr-CA"/>
                                </w:rPr>
                                <w:t>, </w:t>
                              </w:r>
                              <w:r w:rsidRPr="00580C79">
                                <w:rPr>
                                  <w:b/>
                                  <w:bCs/>
                                  <w:color w:val="606060"/>
                                  <w:sz w:val="23"/>
                                  <w:szCs w:val="23"/>
                                  <w:lang w:eastAsia="fr-CA"/>
                                </w:rPr>
                                <w:t xml:space="preserve">il est primordial </w:t>
                              </w:r>
                              <w:r w:rsidRPr="00580C79">
                                <w:rPr>
                                  <w:b/>
                                  <w:bCs/>
                                  <w:color w:val="606060"/>
                                  <w:sz w:val="23"/>
                                  <w:szCs w:val="23"/>
                                  <w:lang w:eastAsia="fr-CA"/>
                                </w:rPr>
                                <w:lastRenderedPageBreak/>
                                <w:t>d’unir nos voix et de renforcer nos liens de solidarité afin de faire entendre raison au gouvernement du Québec.</w:t>
                              </w:r>
                              <w:r w:rsidRPr="00580C79">
                                <w:rPr>
                                  <w:color w:val="606060"/>
                                  <w:sz w:val="23"/>
                                  <w:szCs w:val="23"/>
                                  <w:lang w:eastAsia="fr-CA"/>
                                </w:rPr>
                                <w:br/>
                              </w:r>
                              <w:r w:rsidRPr="00580C79">
                                <w:rPr>
                                  <w:color w:val="606060"/>
                                  <w:sz w:val="23"/>
                                  <w:szCs w:val="23"/>
                                  <w:lang w:eastAsia="fr-CA"/>
                                </w:rPr>
                                <w:br/>
                              </w:r>
                              <w:r w:rsidRPr="00580C79">
                                <w:rPr>
                                  <w:b/>
                                  <w:bCs/>
                                  <w:color w:val="606060"/>
                                  <w:sz w:val="23"/>
                                  <w:szCs w:val="23"/>
                                  <w:lang w:eastAsia="fr-CA"/>
                                </w:rPr>
                                <w:t>Le </w:t>
                              </w:r>
                              <w:r w:rsidRPr="00580C79">
                                <w:rPr>
                                  <w:b/>
                                  <w:bCs/>
                                  <w:color w:val="336699"/>
                                  <w:sz w:val="23"/>
                                  <w:szCs w:val="23"/>
                                  <w:lang w:eastAsia="fr-CA"/>
                                </w:rPr>
                                <w:t>camp organisé par le FRAPRU les 14 et 15</w:t>
                              </w:r>
                              <w:r w:rsidR="00833405">
                                <w:rPr>
                                  <w:b/>
                                  <w:bCs/>
                                  <w:color w:val="336699"/>
                                  <w:sz w:val="23"/>
                                  <w:szCs w:val="23"/>
                                  <w:lang w:eastAsia="fr-CA"/>
                                </w:rPr>
                                <w:t> </w:t>
                              </w:r>
                              <w:r w:rsidRPr="00580C79">
                                <w:rPr>
                                  <w:b/>
                                  <w:bCs/>
                                  <w:color w:val="336699"/>
                                  <w:sz w:val="23"/>
                                  <w:szCs w:val="23"/>
                                  <w:lang w:eastAsia="fr-CA"/>
                                </w:rPr>
                                <w:t>septembre 2024</w:t>
                              </w:r>
                              <w:r w:rsidRPr="00580C79">
                                <w:rPr>
                                  <w:b/>
                                  <w:bCs/>
                                  <w:color w:val="606060"/>
                                  <w:sz w:val="23"/>
                                  <w:szCs w:val="23"/>
                                  <w:lang w:eastAsia="fr-CA"/>
                                </w:rPr>
                                <w:t>, à l’occasion de la rentrée parlementaire à Québec, est une occasion de rappeler au gouvernement du Québec, ensemble, que la clé, c</w:t>
                              </w:r>
                              <w:r w:rsidR="001732B6">
                                <w:rPr>
                                  <w:b/>
                                  <w:bCs/>
                                  <w:color w:val="606060"/>
                                  <w:sz w:val="23"/>
                                  <w:szCs w:val="23"/>
                                  <w:lang w:eastAsia="fr-CA"/>
                                </w:rPr>
                                <w:t>’</w:t>
                              </w:r>
                              <w:r w:rsidRPr="00580C79">
                                <w:rPr>
                                  <w:b/>
                                  <w:bCs/>
                                  <w:color w:val="606060"/>
                                  <w:sz w:val="23"/>
                                  <w:szCs w:val="23"/>
                                  <w:lang w:eastAsia="fr-CA"/>
                                </w:rPr>
                                <w:t>est le logement social</w:t>
                              </w:r>
                              <w:r w:rsidR="00833405">
                                <w:rPr>
                                  <w:b/>
                                  <w:bCs/>
                                  <w:color w:val="606060"/>
                                  <w:sz w:val="23"/>
                                  <w:szCs w:val="23"/>
                                  <w:lang w:eastAsia="fr-CA"/>
                                </w:rPr>
                                <w:t> </w:t>
                              </w:r>
                              <w:r w:rsidRPr="00580C79">
                                <w:rPr>
                                  <w:b/>
                                  <w:bCs/>
                                  <w:color w:val="606060"/>
                                  <w:sz w:val="23"/>
                                  <w:szCs w:val="23"/>
                                  <w:lang w:eastAsia="fr-CA"/>
                                </w:rPr>
                                <w:t>!</w:t>
                              </w:r>
                            </w:p>
                            <w:p w14:paraId="51A1467B" w14:textId="46076F7C" w:rsidR="00580C79" w:rsidRPr="00580C79" w:rsidRDefault="00580C79" w:rsidP="00580C79">
                              <w:pPr>
                                <w:spacing w:before="240" w:after="240" w:line="338" w:lineRule="atLeast"/>
                                <w:rPr>
                                  <w:color w:val="606060"/>
                                  <w:sz w:val="23"/>
                                  <w:szCs w:val="23"/>
                                  <w:lang w:eastAsia="fr-CA"/>
                                </w:rPr>
                              </w:pPr>
                              <w:r w:rsidRPr="00580C79">
                                <w:rPr>
                                  <w:color w:val="606060"/>
                                  <w:sz w:val="23"/>
                                  <w:szCs w:val="23"/>
                                  <w:lang w:eastAsia="fr-CA"/>
                                </w:rPr>
                                <w:t>C</w:t>
                              </w:r>
                              <w:r w:rsidR="001732B6">
                                <w:rPr>
                                  <w:color w:val="606060"/>
                                  <w:sz w:val="23"/>
                                  <w:szCs w:val="23"/>
                                  <w:lang w:eastAsia="fr-CA"/>
                                </w:rPr>
                                <w:t>’</w:t>
                              </w:r>
                              <w:r w:rsidRPr="00580C79">
                                <w:rPr>
                                  <w:color w:val="606060"/>
                                  <w:sz w:val="23"/>
                                  <w:szCs w:val="23"/>
                                  <w:lang w:eastAsia="fr-CA"/>
                                </w:rPr>
                                <w:t>est pourquoi nous vous convions à venir </w:t>
                              </w:r>
                              <w:r w:rsidRPr="00580C79">
                                <w:rPr>
                                  <w:b/>
                                  <w:bCs/>
                                  <w:color w:val="336699"/>
                                  <w:sz w:val="23"/>
                                  <w:szCs w:val="23"/>
                                  <w:lang w:eastAsia="fr-CA"/>
                                </w:rPr>
                                <w:t>planter une tente rendant visibles les dénis de droit au logement de la population que vous représentez, à marcher avec nous dans les rues de Québec, ou encore à participer aux activités organisées durant le camp du FRAPRU</w:t>
                              </w:r>
                              <w:r w:rsidRPr="00580C79">
                                <w:rPr>
                                  <w:color w:val="606060"/>
                                  <w:sz w:val="23"/>
                                  <w:szCs w:val="23"/>
                                  <w:lang w:eastAsia="fr-CA"/>
                                </w:rPr>
                                <w:t>. </w:t>
                              </w:r>
                            </w:p>
                          </w:tc>
                        </w:tr>
                      </w:tbl>
                      <w:p w14:paraId="7B6DD081" w14:textId="77777777" w:rsidR="00580C79" w:rsidRPr="00580C79" w:rsidRDefault="00580C79" w:rsidP="00580C79">
                        <w:pPr>
                          <w:rPr>
                            <w:rFonts w:ascii="Times New Roman" w:hAnsi="Times New Roman"/>
                            <w:szCs w:val="24"/>
                            <w:lang w:eastAsia="fr-CA"/>
                          </w:rPr>
                        </w:pPr>
                      </w:p>
                    </w:tc>
                  </w:tr>
                </w:tbl>
                <w:p w14:paraId="6EB3093B" w14:textId="77777777" w:rsidR="00580C79" w:rsidRPr="00580C79" w:rsidRDefault="00580C79" w:rsidP="00580C79">
                  <w:pPr>
                    <w:rPr>
                      <w:rFonts w:ascii="Times New Roman" w:hAnsi="Times New Roman"/>
                      <w:vanish/>
                      <w:szCs w:val="24"/>
                      <w:lang w:eastAsia="fr-CA"/>
                    </w:rPr>
                  </w:pPr>
                </w:p>
                <w:tbl>
                  <w:tblPr>
                    <w:tblW w:w="5000" w:type="pct"/>
                    <w:tblCellMar>
                      <w:left w:w="0" w:type="dxa"/>
                      <w:right w:w="0" w:type="dxa"/>
                    </w:tblCellMar>
                    <w:tblLook w:val="04A0" w:firstRow="1" w:lastRow="0" w:firstColumn="1" w:lastColumn="0" w:noHBand="0" w:noVBand="1"/>
                  </w:tblPr>
                  <w:tblGrid>
                    <w:gridCol w:w="9360"/>
                  </w:tblGrid>
                  <w:tr w:rsidR="00580C79" w:rsidRPr="00580C79" w14:paraId="59AE69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42EEC11F" w14:textId="77777777">
                          <w:tc>
                            <w:tcPr>
                              <w:tcW w:w="0" w:type="auto"/>
                              <w:tcMar>
                                <w:top w:w="0" w:type="dxa"/>
                                <w:left w:w="270" w:type="dxa"/>
                                <w:bottom w:w="135" w:type="dxa"/>
                                <w:right w:w="270" w:type="dxa"/>
                              </w:tcMar>
                              <w:hideMark/>
                            </w:tcPr>
                            <w:p w14:paraId="65760748" w14:textId="77777777" w:rsidR="00580C79" w:rsidRPr="00580C79" w:rsidRDefault="00580C79" w:rsidP="00580C79">
                              <w:pPr>
                                <w:spacing w:line="750" w:lineRule="atLeast"/>
                                <w:jc w:val="center"/>
                                <w:outlineLvl w:val="0"/>
                                <w:rPr>
                                  <w:b/>
                                  <w:bCs/>
                                  <w:color w:val="606060"/>
                                  <w:spacing w:val="-15"/>
                                  <w:kern w:val="36"/>
                                  <w:sz w:val="60"/>
                                  <w:szCs w:val="60"/>
                                  <w:lang w:eastAsia="fr-CA"/>
                                </w:rPr>
                              </w:pPr>
                              <w:bookmarkStart w:id="0" w:name="mctoc1"/>
                              <w:bookmarkEnd w:id="0"/>
                              <w:r w:rsidRPr="00580C79">
                                <w:rPr>
                                  <w:b/>
                                  <w:bCs/>
                                  <w:color w:val="003366"/>
                                  <w:spacing w:val="-15"/>
                                  <w:kern w:val="36"/>
                                  <w:sz w:val="60"/>
                                  <w:szCs w:val="60"/>
                                  <w:lang w:eastAsia="fr-CA"/>
                                </w:rPr>
                                <w:t>LE CAMP DU FRAPRU</w:t>
                              </w:r>
                              <w:r w:rsidRPr="00580C79">
                                <w:rPr>
                                  <w:b/>
                                  <w:bCs/>
                                  <w:color w:val="606060"/>
                                  <w:spacing w:val="-15"/>
                                  <w:kern w:val="36"/>
                                  <w:sz w:val="60"/>
                                  <w:szCs w:val="60"/>
                                  <w:lang w:eastAsia="fr-CA"/>
                                </w:rPr>
                                <w:br/>
                                <w:t> </w:t>
                              </w:r>
                            </w:p>
                            <w:p w14:paraId="7C022FE4" w14:textId="77777777" w:rsidR="00580C79" w:rsidRPr="00580C79" w:rsidRDefault="00580C79" w:rsidP="00580C79">
                              <w:pPr>
                                <w:spacing w:line="488" w:lineRule="atLeast"/>
                                <w:outlineLvl w:val="1"/>
                                <w:rPr>
                                  <w:b/>
                                  <w:bCs/>
                                  <w:color w:val="404040"/>
                                  <w:spacing w:val="-11"/>
                                  <w:sz w:val="39"/>
                                  <w:szCs w:val="39"/>
                                  <w:lang w:eastAsia="fr-CA"/>
                                </w:rPr>
                              </w:pPr>
                              <w:r w:rsidRPr="00580C79">
                                <w:rPr>
                                  <w:b/>
                                  <w:bCs/>
                                  <w:color w:val="336699"/>
                                  <w:spacing w:val="-11"/>
                                  <w:sz w:val="39"/>
                                  <w:szCs w:val="39"/>
                                  <w:lang w:eastAsia="fr-CA"/>
                                </w:rPr>
                                <w:t>DEMANDES</w:t>
                              </w:r>
                            </w:p>
                            <w:p w14:paraId="7AF43CC1" w14:textId="6B53DDB9" w:rsidR="00580C79" w:rsidRPr="00580C79" w:rsidRDefault="00580C79" w:rsidP="00580C79">
                              <w:pPr>
                                <w:spacing w:before="240" w:after="240" w:line="338" w:lineRule="atLeast"/>
                                <w:rPr>
                                  <w:color w:val="606060"/>
                                  <w:sz w:val="23"/>
                                  <w:szCs w:val="23"/>
                                  <w:lang w:eastAsia="fr-CA"/>
                                </w:rPr>
                              </w:pPr>
                              <w:r w:rsidRPr="00580C79">
                                <w:rPr>
                                  <w:color w:val="606060"/>
                                  <w:sz w:val="23"/>
                                  <w:szCs w:val="23"/>
                                  <w:lang w:eastAsia="fr-CA"/>
                                </w:rPr>
                                <w:t>Pour faire face à la crise, le gouvernement du Québec doit répondre aux besoins les plus urgents, de manière durable. Pour ça, la clé, c’est le logement social ! Pour le réaliser rapidement et en nombre suffisant, il doit se fixer un objectif de développement sur plusieurs années et mettre sur pied un programme de logement social durable et suffisamment financé.</w:t>
                              </w:r>
                              <w:r w:rsidR="00833405">
                                <w:rPr>
                                  <w:color w:val="606060"/>
                                  <w:sz w:val="23"/>
                                  <w:szCs w:val="23"/>
                                  <w:lang w:eastAsia="fr-CA"/>
                                </w:rPr>
                                <w:t xml:space="preserve"> </w:t>
                              </w:r>
                              <w:r w:rsidRPr="00580C79">
                                <w:rPr>
                                  <w:color w:val="606060"/>
                                  <w:sz w:val="23"/>
                                  <w:szCs w:val="23"/>
                                  <w:lang w:eastAsia="fr-CA"/>
                                </w:rPr>
                                <w:t>C</w:t>
                              </w:r>
                              <w:r w:rsidR="001732B6">
                                <w:rPr>
                                  <w:color w:val="606060"/>
                                  <w:sz w:val="23"/>
                                  <w:szCs w:val="23"/>
                                  <w:lang w:eastAsia="fr-CA"/>
                                </w:rPr>
                                <w:t>’</w:t>
                              </w:r>
                              <w:r w:rsidRPr="00580C79">
                                <w:rPr>
                                  <w:color w:val="606060"/>
                                  <w:sz w:val="23"/>
                                  <w:szCs w:val="23"/>
                                  <w:lang w:eastAsia="fr-CA"/>
                                </w:rPr>
                                <w:t>est le message que le camp nous permettra de porter.</w:t>
                              </w:r>
                            </w:p>
                            <w:p w14:paraId="06CBACEE" w14:textId="78BE2FA6" w:rsidR="00580C79" w:rsidRPr="00580C79" w:rsidRDefault="00580C79" w:rsidP="00580C79">
                              <w:pPr>
                                <w:spacing w:line="488" w:lineRule="atLeast"/>
                                <w:outlineLvl w:val="1"/>
                                <w:rPr>
                                  <w:b/>
                                  <w:bCs/>
                                  <w:color w:val="404040"/>
                                  <w:spacing w:val="-11"/>
                                  <w:sz w:val="39"/>
                                  <w:szCs w:val="39"/>
                                  <w:lang w:eastAsia="fr-CA"/>
                                </w:rPr>
                              </w:pPr>
                              <w:r w:rsidRPr="00580C79">
                                <w:rPr>
                                  <w:b/>
                                  <w:bCs/>
                                  <w:color w:val="336699"/>
                                  <w:spacing w:val="-11"/>
                                  <w:sz w:val="39"/>
                                  <w:szCs w:val="39"/>
                                  <w:lang w:eastAsia="fr-CA"/>
                                </w:rPr>
                                <w:lastRenderedPageBreak/>
                                <w:t>POURQUOI UN CAMP</w:t>
                              </w:r>
                              <w:r w:rsidR="00833405">
                                <w:rPr>
                                  <w:b/>
                                  <w:bCs/>
                                  <w:color w:val="336699"/>
                                  <w:spacing w:val="-11"/>
                                  <w:sz w:val="39"/>
                                  <w:szCs w:val="39"/>
                                  <w:lang w:eastAsia="fr-CA"/>
                                </w:rPr>
                                <w:t> </w:t>
                              </w:r>
                              <w:r w:rsidRPr="00580C79">
                                <w:rPr>
                                  <w:b/>
                                  <w:bCs/>
                                  <w:color w:val="336699"/>
                                  <w:spacing w:val="-11"/>
                                  <w:sz w:val="39"/>
                                  <w:szCs w:val="39"/>
                                  <w:lang w:eastAsia="fr-CA"/>
                                </w:rPr>
                                <w:t>?</w:t>
                              </w:r>
                              <w:r w:rsidRPr="00580C79">
                                <w:rPr>
                                  <w:b/>
                                  <w:bCs/>
                                  <w:noProof/>
                                  <w:color w:val="606060"/>
                                  <w:sz w:val="23"/>
                                  <w:szCs w:val="23"/>
                                  <w:lang w:eastAsia="fr-CA"/>
                                </w:rPr>
                                <w:drawing>
                                  <wp:anchor distT="0" distB="0" distL="0" distR="0" simplePos="0" relativeHeight="251656192" behindDoc="0" locked="0" layoutInCell="1" allowOverlap="0" wp14:anchorId="3BA94BE6" wp14:editId="570F9A34">
                                    <wp:simplePos x="0" y="0"/>
                                    <wp:positionH relativeFrom="column">
                                      <wp:align>right</wp:align>
                                    </wp:positionH>
                                    <wp:positionV relativeFrom="line">
                                      <wp:posOffset>0</wp:posOffset>
                                    </wp:positionV>
                                    <wp:extent cx="2857500" cy="2857500"/>
                                    <wp:effectExtent l="0" t="0" r="0" b="0"/>
                                    <wp:wrapSquare wrapText="bothSides"/>
                                    <wp:docPr id="8591624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5E0D4" w14:textId="124BD6C4" w:rsidR="00580C79" w:rsidRPr="00580C79" w:rsidRDefault="00580C79" w:rsidP="00580C79">
                              <w:pPr>
                                <w:spacing w:before="240" w:after="240" w:line="338" w:lineRule="atLeast"/>
                                <w:rPr>
                                  <w:color w:val="606060"/>
                                  <w:sz w:val="23"/>
                                  <w:szCs w:val="23"/>
                                  <w:lang w:eastAsia="fr-CA"/>
                                </w:rPr>
                              </w:pPr>
                              <w:r w:rsidRPr="00580C79">
                                <w:rPr>
                                  <w:color w:val="606060"/>
                                  <w:sz w:val="23"/>
                                  <w:szCs w:val="23"/>
                                  <w:lang w:eastAsia="fr-CA"/>
                                </w:rPr>
                                <w:t>Le FRAPRU a choisi le camp comme moyen d</w:t>
                              </w:r>
                              <w:r w:rsidR="001732B6">
                                <w:rPr>
                                  <w:color w:val="606060"/>
                                  <w:sz w:val="23"/>
                                  <w:szCs w:val="23"/>
                                  <w:lang w:eastAsia="fr-CA"/>
                                </w:rPr>
                                <w:t>’</w:t>
                              </w:r>
                              <w:r w:rsidRPr="00580C79">
                                <w:rPr>
                                  <w:color w:val="606060"/>
                                  <w:sz w:val="23"/>
                                  <w:szCs w:val="23"/>
                                  <w:lang w:eastAsia="fr-CA"/>
                                </w:rPr>
                                <w:t>action, non seulement pour la visibilité qu</w:t>
                              </w:r>
                              <w:r w:rsidR="001732B6">
                                <w:rPr>
                                  <w:color w:val="606060"/>
                                  <w:sz w:val="23"/>
                                  <w:szCs w:val="23"/>
                                  <w:lang w:eastAsia="fr-CA"/>
                                </w:rPr>
                                <w:t>’</w:t>
                              </w:r>
                              <w:r w:rsidRPr="00580C79">
                                <w:rPr>
                                  <w:color w:val="606060"/>
                                  <w:sz w:val="23"/>
                                  <w:szCs w:val="23"/>
                                  <w:lang w:eastAsia="fr-CA"/>
                                </w:rPr>
                                <w:t>il permet</w:t>
                              </w:r>
                              <w:r w:rsidR="001732B6">
                                <w:rPr>
                                  <w:color w:val="606060"/>
                                  <w:sz w:val="23"/>
                                  <w:szCs w:val="23"/>
                                  <w:lang w:eastAsia="fr-CA"/>
                                </w:rPr>
                                <w:t>,</w:t>
                              </w:r>
                              <w:r w:rsidRPr="00580C79">
                                <w:rPr>
                                  <w:color w:val="606060"/>
                                  <w:sz w:val="23"/>
                                  <w:szCs w:val="23"/>
                                  <w:lang w:eastAsia="fr-CA"/>
                                </w:rPr>
                                <w:t xml:space="preserve"> mais aussi en raison de sa symbolique. En effet, les camps sont un symbole du mal-logement et de l’itinérance que trop de locataires vivent en ce moment. Il permet donc d’agir comme un porte-voix des mal logé.es et de nos revendications.</w:t>
                              </w:r>
                              <w:r w:rsidR="00833405">
                                <w:rPr>
                                  <w:color w:val="606060"/>
                                  <w:sz w:val="23"/>
                                  <w:szCs w:val="23"/>
                                  <w:lang w:eastAsia="fr-CA"/>
                                </w:rPr>
                                <w:t xml:space="preserve"> </w:t>
                              </w:r>
                              <w:r w:rsidRPr="00580C79">
                                <w:rPr>
                                  <w:color w:val="606060"/>
                                  <w:sz w:val="23"/>
                                  <w:szCs w:val="23"/>
                                  <w:lang w:eastAsia="fr-CA"/>
                                </w:rPr>
                                <w:t>Il s</w:t>
                              </w:r>
                              <w:r w:rsidR="001732B6">
                                <w:rPr>
                                  <w:color w:val="606060"/>
                                  <w:sz w:val="23"/>
                                  <w:szCs w:val="23"/>
                                  <w:lang w:eastAsia="fr-CA"/>
                                </w:rPr>
                                <w:t>’</w:t>
                              </w:r>
                              <w:r w:rsidRPr="00580C79">
                                <w:rPr>
                                  <w:color w:val="606060"/>
                                  <w:sz w:val="23"/>
                                  <w:szCs w:val="23"/>
                                  <w:lang w:eastAsia="fr-CA"/>
                                </w:rPr>
                                <w:t>agit également d</w:t>
                              </w:r>
                              <w:r w:rsidR="001732B6">
                                <w:rPr>
                                  <w:color w:val="606060"/>
                                  <w:sz w:val="23"/>
                                  <w:szCs w:val="23"/>
                                  <w:lang w:eastAsia="fr-CA"/>
                                </w:rPr>
                                <w:t>’</w:t>
                              </w:r>
                              <w:r w:rsidRPr="00580C79">
                                <w:rPr>
                                  <w:color w:val="606060"/>
                                  <w:sz w:val="23"/>
                                  <w:szCs w:val="23"/>
                                  <w:lang w:eastAsia="fr-CA"/>
                                </w:rPr>
                                <w:t>un bon moyen pour nouer des solidarité</w:t>
                              </w:r>
                              <w:r w:rsidR="001732B6">
                                <w:rPr>
                                  <w:color w:val="606060"/>
                                  <w:sz w:val="23"/>
                                  <w:szCs w:val="23"/>
                                  <w:lang w:eastAsia="fr-CA"/>
                                </w:rPr>
                                <w:t>s</w:t>
                              </w:r>
                              <w:r w:rsidRPr="00580C79">
                                <w:rPr>
                                  <w:color w:val="606060"/>
                                  <w:sz w:val="23"/>
                                  <w:szCs w:val="23"/>
                                  <w:lang w:eastAsia="fr-CA"/>
                                </w:rPr>
                                <w:t xml:space="preserve">, </w:t>
                              </w:r>
                              <w:r w:rsidR="001732B6">
                                <w:rPr>
                                  <w:color w:val="606060"/>
                                  <w:sz w:val="23"/>
                                  <w:szCs w:val="23"/>
                                  <w:lang w:eastAsia="fr-CA"/>
                                </w:rPr>
                                <w:t>qui est</w:t>
                              </w:r>
                              <w:r w:rsidRPr="00580C79">
                                <w:rPr>
                                  <w:color w:val="606060"/>
                                  <w:sz w:val="23"/>
                                  <w:szCs w:val="23"/>
                                  <w:lang w:eastAsia="fr-CA"/>
                                </w:rPr>
                                <w:t xml:space="preserve"> apprécié des participant.es. </w:t>
                              </w:r>
                            </w:p>
                            <w:p w14:paraId="327F11F6" w14:textId="7F662DAD" w:rsidR="00580C79" w:rsidRPr="00580C79" w:rsidRDefault="00580C79" w:rsidP="00580C79">
                              <w:pPr>
                                <w:spacing w:line="488" w:lineRule="atLeast"/>
                                <w:outlineLvl w:val="1"/>
                                <w:rPr>
                                  <w:b/>
                                  <w:bCs/>
                                  <w:color w:val="404040"/>
                                  <w:spacing w:val="-11"/>
                                  <w:sz w:val="39"/>
                                  <w:szCs w:val="39"/>
                                  <w:lang w:eastAsia="fr-CA"/>
                                </w:rPr>
                              </w:pPr>
                              <w:r w:rsidRPr="00580C79">
                                <w:rPr>
                                  <w:b/>
                                  <w:bCs/>
                                  <w:color w:val="336699"/>
                                  <w:spacing w:val="-11"/>
                                  <w:sz w:val="39"/>
                                  <w:szCs w:val="39"/>
                                  <w:lang w:eastAsia="fr-CA"/>
                                </w:rPr>
                                <w:t>POURQUOI LES 14 et 15</w:t>
                              </w:r>
                              <w:r w:rsidR="00833405">
                                <w:rPr>
                                  <w:b/>
                                  <w:bCs/>
                                  <w:color w:val="336699"/>
                                  <w:spacing w:val="-11"/>
                                  <w:sz w:val="39"/>
                                  <w:szCs w:val="39"/>
                                  <w:lang w:eastAsia="fr-CA"/>
                                </w:rPr>
                                <w:t> </w:t>
                              </w:r>
                              <w:r w:rsidRPr="00580C79">
                                <w:rPr>
                                  <w:b/>
                                  <w:bCs/>
                                  <w:color w:val="336699"/>
                                  <w:spacing w:val="-11"/>
                                  <w:sz w:val="39"/>
                                  <w:szCs w:val="39"/>
                                  <w:lang w:eastAsia="fr-CA"/>
                                </w:rPr>
                                <w:t>septembre 2024</w:t>
                              </w:r>
                              <w:r w:rsidR="00833405">
                                <w:rPr>
                                  <w:b/>
                                  <w:bCs/>
                                  <w:color w:val="336699"/>
                                  <w:spacing w:val="-11"/>
                                  <w:sz w:val="39"/>
                                  <w:szCs w:val="39"/>
                                  <w:lang w:eastAsia="fr-CA"/>
                                </w:rPr>
                                <w:t> </w:t>
                              </w:r>
                              <w:r w:rsidRPr="00580C79">
                                <w:rPr>
                                  <w:b/>
                                  <w:bCs/>
                                  <w:color w:val="336699"/>
                                  <w:spacing w:val="-11"/>
                                  <w:sz w:val="39"/>
                                  <w:szCs w:val="39"/>
                                  <w:lang w:eastAsia="fr-CA"/>
                                </w:rPr>
                                <w:t>?</w:t>
                              </w:r>
                            </w:p>
                            <w:p w14:paraId="4FE0E840" w14:textId="44637AEE" w:rsidR="00580C79" w:rsidRPr="00580C79" w:rsidRDefault="00580C79" w:rsidP="00580C79">
                              <w:pPr>
                                <w:spacing w:before="240" w:after="240" w:line="338" w:lineRule="atLeast"/>
                                <w:rPr>
                                  <w:color w:val="606060"/>
                                  <w:sz w:val="23"/>
                                  <w:szCs w:val="23"/>
                                  <w:lang w:eastAsia="fr-CA"/>
                                </w:rPr>
                              </w:pPr>
                              <w:r w:rsidRPr="00580C79">
                                <w:rPr>
                                  <w:color w:val="606060"/>
                                  <w:sz w:val="23"/>
                                  <w:szCs w:val="23"/>
                                  <w:lang w:eastAsia="fr-CA"/>
                                </w:rPr>
                                <w:t xml:space="preserve">Dans un contexte où nous sommes en mesure de faire des gains, que la crise et ses conséquences sont reconnues, le moment est bien choisi. Ceci est d’autant plus vrai que nous serons tant en période </w:t>
                              </w:r>
                              <w:proofErr w:type="spellStart"/>
                              <w:r w:rsidRPr="00580C79">
                                <w:rPr>
                                  <w:color w:val="606060"/>
                                  <w:sz w:val="23"/>
                                  <w:szCs w:val="23"/>
                                  <w:lang w:eastAsia="fr-CA"/>
                                </w:rPr>
                                <w:t>prébudgétaire</w:t>
                              </w:r>
                              <w:proofErr w:type="spellEnd"/>
                              <w:r w:rsidRPr="00580C79">
                                <w:rPr>
                                  <w:color w:val="606060"/>
                                  <w:sz w:val="23"/>
                                  <w:szCs w:val="23"/>
                                  <w:lang w:eastAsia="fr-CA"/>
                                </w:rPr>
                                <w:t xml:space="preserve"> qu’en pleine rentrée parlementaire (reprise des travaux à l’Assemblée nationale, à la suite de la période estivale). Enfin, le choix de la fin de semaine permettant aux travailleurs et aux travailleuses qu</w:t>
                              </w:r>
                              <w:r w:rsidR="001732B6">
                                <w:rPr>
                                  <w:color w:val="606060"/>
                                  <w:sz w:val="23"/>
                                  <w:szCs w:val="23"/>
                                  <w:lang w:eastAsia="fr-CA"/>
                                </w:rPr>
                                <w:t>’</w:t>
                              </w:r>
                              <w:r w:rsidRPr="00580C79">
                                <w:rPr>
                                  <w:color w:val="606060"/>
                                  <w:sz w:val="23"/>
                                  <w:szCs w:val="23"/>
                                  <w:lang w:eastAsia="fr-CA"/>
                                </w:rPr>
                                <w:t>aux familles de participer. </w:t>
                              </w:r>
                            </w:p>
                            <w:p w14:paraId="023ACFF2" w14:textId="77777777" w:rsidR="00580C79" w:rsidRPr="00580C79" w:rsidRDefault="00580C79" w:rsidP="00580C79">
                              <w:pPr>
                                <w:spacing w:line="488" w:lineRule="atLeast"/>
                                <w:outlineLvl w:val="1"/>
                                <w:rPr>
                                  <w:b/>
                                  <w:bCs/>
                                  <w:color w:val="404040"/>
                                  <w:spacing w:val="-11"/>
                                  <w:sz w:val="39"/>
                                  <w:szCs w:val="39"/>
                                  <w:lang w:eastAsia="fr-CA"/>
                                </w:rPr>
                              </w:pPr>
                              <w:r w:rsidRPr="00580C79">
                                <w:rPr>
                                  <w:b/>
                                  <w:bCs/>
                                  <w:color w:val="336699"/>
                                  <w:spacing w:val="-11"/>
                                  <w:sz w:val="39"/>
                                  <w:szCs w:val="39"/>
                                  <w:lang w:eastAsia="fr-CA"/>
                                </w:rPr>
                                <w:t>OBJECTIFS DU CAMP</w:t>
                              </w:r>
                            </w:p>
                            <w:p w14:paraId="25483196" w14:textId="77777777" w:rsidR="00580C79" w:rsidRPr="00580C79" w:rsidRDefault="00580C79" w:rsidP="00580C79">
                              <w:pPr>
                                <w:spacing w:line="338" w:lineRule="atLeast"/>
                                <w:rPr>
                                  <w:color w:val="606060"/>
                                  <w:sz w:val="23"/>
                                  <w:szCs w:val="23"/>
                                  <w:lang w:eastAsia="fr-CA"/>
                                </w:rPr>
                              </w:pPr>
                              <w:r w:rsidRPr="00580C79">
                                <w:rPr>
                                  <w:color w:val="606060"/>
                                  <w:sz w:val="23"/>
                                  <w:szCs w:val="23"/>
                                  <w:lang w:eastAsia="fr-CA"/>
                                </w:rPr>
                                <w:t> Le camp vise donc à :</w:t>
                              </w:r>
                            </w:p>
                            <w:p w14:paraId="5DA30396" w14:textId="77777777" w:rsidR="00580C79" w:rsidRPr="00580C79" w:rsidRDefault="00580C79" w:rsidP="00580C79">
                              <w:pPr>
                                <w:numPr>
                                  <w:ilvl w:val="0"/>
                                  <w:numId w:val="2"/>
                                </w:numPr>
                                <w:spacing w:before="100" w:beforeAutospacing="1" w:after="100" w:afterAutospacing="1" w:line="338" w:lineRule="atLeast"/>
                                <w:rPr>
                                  <w:color w:val="606060"/>
                                  <w:sz w:val="23"/>
                                  <w:szCs w:val="23"/>
                                  <w:lang w:eastAsia="fr-CA"/>
                                </w:rPr>
                              </w:pPr>
                              <w:r w:rsidRPr="00580C79">
                                <w:rPr>
                                  <w:color w:val="606060"/>
                                  <w:sz w:val="23"/>
                                  <w:szCs w:val="23"/>
                                  <w:lang w:eastAsia="fr-CA"/>
                                </w:rPr>
                                <w:t>Rendre visibles les conséquences de la crise du logement sur les locataires.</w:t>
                              </w:r>
                            </w:p>
                            <w:p w14:paraId="51CD75E5" w14:textId="77777777" w:rsidR="00580C79" w:rsidRPr="00580C79" w:rsidRDefault="00580C79" w:rsidP="00580C79">
                              <w:pPr>
                                <w:numPr>
                                  <w:ilvl w:val="0"/>
                                  <w:numId w:val="2"/>
                                </w:numPr>
                                <w:spacing w:before="100" w:beforeAutospacing="1" w:after="100" w:afterAutospacing="1" w:line="338" w:lineRule="atLeast"/>
                                <w:rPr>
                                  <w:color w:val="606060"/>
                                  <w:sz w:val="23"/>
                                  <w:szCs w:val="23"/>
                                  <w:lang w:eastAsia="fr-CA"/>
                                </w:rPr>
                              </w:pPr>
                              <w:r w:rsidRPr="00580C79">
                                <w:rPr>
                                  <w:color w:val="606060"/>
                                  <w:sz w:val="23"/>
                                  <w:szCs w:val="23"/>
                                  <w:lang w:eastAsia="fr-CA"/>
                                </w:rPr>
                                <w:t>Renforcer les solidarités.</w:t>
                              </w:r>
                            </w:p>
                            <w:p w14:paraId="5230BB51" w14:textId="77777777" w:rsidR="00580C79" w:rsidRPr="00580C79" w:rsidRDefault="00580C79" w:rsidP="00580C79">
                              <w:pPr>
                                <w:numPr>
                                  <w:ilvl w:val="0"/>
                                  <w:numId w:val="2"/>
                                </w:numPr>
                                <w:spacing w:before="100" w:beforeAutospacing="1" w:after="100" w:afterAutospacing="1" w:line="338" w:lineRule="atLeast"/>
                                <w:rPr>
                                  <w:color w:val="606060"/>
                                  <w:sz w:val="23"/>
                                  <w:szCs w:val="23"/>
                                  <w:lang w:eastAsia="fr-CA"/>
                                </w:rPr>
                              </w:pPr>
                              <w:r w:rsidRPr="00580C79">
                                <w:rPr>
                                  <w:color w:val="606060"/>
                                  <w:sz w:val="23"/>
                                  <w:szCs w:val="23"/>
                                  <w:lang w:eastAsia="fr-CA"/>
                                </w:rPr>
                                <w:t>Faire pression sur le gouvernement du Québec pour qu’il développe le logement social à la hauteur des besoins.</w:t>
                              </w:r>
                            </w:p>
                            <w:p w14:paraId="328EE632" w14:textId="77777777" w:rsidR="00580C79" w:rsidRPr="00580C79" w:rsidRDefault="00580C79" w:rsidP="00580C79">
                              <w:pPr>
                                <w:spacing w:line="338" w:lineRule="atLeast"/>
                                <w:jc w:val="center"/>
                                <w:rPr>
                                  <w:color w:val="606060"/>
                                  <w:sz w:val="23"/>
                                  <w:szCs w:val="23"/>
                                  <w:lang w:eastAsia="fr-CA"/>
                                </w:rPr>
                              </w:pPr>
                              <w:r w:rsidRPr="00580C79">
                                <w:rPr>
                                  <w:color w:val="606060"/>
                                  <w:sz w:val="23"/>
                                  <w:szCs w:val="23"/>
                                  <w:lang w:eastAsia="fr-CA"/>
                                </w:rPr>
                                <w:br/>
                              </w:r>
                              <w:r w:rsidRPr="00580C79">
                                <w:rPr>
                                  <w:b/>
                                  <w:bCs/>
                                  <w:color w:val="336699"/>
                                  <w:sz w:val="23"/>
                                  <w:szCs w:val="23"/>
                                  <w:lang w:eastAsia="fr-CA"/>
                                </w:rPr>
                                <w:t>Plus nous serons nombreux et nombreuses, plus nous avons de chance que ces objectifs soient atteints.</w:t>
                              </w:r>
                            </w:p>
                            <w:p w14:paraId="2F21E8DA" w14:textId="032C928D" w:rsidR="00580C79" w:rsidRPr="00580C79" w:rsidRDefault="00580C79" w:rsidP="00580C79">
                              <w:pPr>
                                <w:spacing w:line="338" w:lineRule="atLeast"/>
                                <w:rPr>
                                  <w:color w:val="606060"/>
                                  <w:sz w:val="23"/>
                                  <w:szCs w:val="23"/>
                                  <w:lang w:eastAsia="fr-CA"/>
                                </w:rPr>
                              </w:pPr>
                              <w:r w:rsidRPr="00580C79">
                                <w:rPr>
                                  <w:color w:val="606060"/>
                                  <w:sz w:val="23"/>
                                  <w:szCs w:val="23"/>
                                  <w:lang w:eastAsia="fr-CA"/>
                                </w:rPr>
                                <w:br/>
                              </w:r>
                              <w:r w:rsidRPr="00580C79">
                                <w:rPr>
                                  <w:b/>
                                  <w:bCs/>
                                  <w:color w:val="336699"/>
                                  <w:sz w:val="23"/>
                                  <w:szCs w:val="23"/>
                                  <w:lang w:eastAsia="fr-CA"/>
                                </w:rPr>
                                <w:t>Pour en savoir plus</w:t>
                              </w:r>
                              <w:r w:rsidR="00833405">
                                <w:rPr>
                                  <w:b/>
                                  <w:bCs/>
                                  <w:color w:val="336699"/>
                                  <w:sz w:val="23"/>
                                  <w:szCs w:val="23"/>
                                  <w:lang w:eastAsia="fr-CA"/>
                                </w:rPr>
                                <w:t xml:space="preserve"> : </w:t>
                              </w:r>
                              <w:hyperlink r:id="rId11" w:tgtFrame="_blank" w:history="1">
                                <w:r w:rsidRPr="00580C79">
                                  <w:rPr>
                                    <w:color w:val="336699"/>
                                    <w:sz w:val="23"/>
                                    <w:szCs w:val="23"/>
                                    <w:u w:val="single"/>
                                    <w:lang w:eastAsia="fr-CA"/>
                                  </w:rPr>
                                  <w:t>frapru.qc.ca/camp</w:t>
                                </w:r>
                              </w:hyperlink>
                            </w:p>
                          </w:tc>
                        </w:tr>
                      </w:tbl>
                      <w:p w14:paraId="5C739881" w14:textId="77777777" w:rsidR="00580C79" w:rsidRPr="00580C79" w:rsidRDefault="00580C79" w:rsidP="00580C79">
                        <w:pPr>
                          <w:rPr>
                            <w:rFonts w:ascii="Times New Roman" w:hAnsi="Times New Roman"/>
                            <w:szCs w:val="24"/>
                            <w:lang w:eastAsia="fr-CA"/>
                          </w:rPr>
                        </w:pPr>
                      </w:p>
                    </w:tc>
                  </w:tr>
                </w:tbl>
                <w:p w14:paraId="130B748A" w14:textId="77777777" w:rsidR="00580C79" w:rsidRPr="00580C79" w:rsidRDefault="00580C79" w:rsidP="00580C79">
                  <w:pPr>
                    <w:rPr>
                      <w:rFonts w:ascii="Times New Roman" w:hAnsi="Times New Roman"/>
                      <w:vanish/>
                      <w:szCs w:val="24"/>
                      <w:lang w:eastAsia="fr-CA"/>
                    </w:rPr>
                  </w:pPr>
                </w:p>
                <w:tbl>
                  <w:tblPr>
                    <w:tblW w:w="5000" w:type="pct"/>
                    <w:tblCellMar>
                      <w:left w:w="0" w:type="dxa"/>
                      <w:right w:w="0" w:type="dxa"/>
                    </w:tblCellMar>
                    <w:tblLook w:val="04A0" w:firstRow="1" w:lastRow="0" w:firstColumn="1" w:lastColumn="0" w:noHBand="0" w:noVBand="1"/>
                  </w:tblPr>
                  <w:tblGrid>
                    <w:gridCol w:w="9360"/>
                  </w:tblGrid>
                  <w:tr w:rsidR="00580C79" w:rsidRPr="00580C79" w14:paraId="7817AA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5F905F5E" w14:textId="77777777">
                          <w:tc>
                            <w:tcPr>
                              <w:tcW w:w="0" w:type="auto"/>
                              <w:tcMar>
                                <w:top w:w="0" w:type="dxa"/>
                                <w:left w:w="270" w:type="dxa"/>
                                <w:bottom w:w="135" w:type="dxa"/>
                                <w:right w:w="270" w:type="dxa"/>
                              </w:tcMar>
                              <w:hideMark/>
                            </w:tcPr>
                            <w:p w14:paraId="39828E60" w14:textId="586BDA6B" w:rsidR="00580C79" w:rsidRPr="00580C79" w:rsidRDefault="00580C79" w:rsidP="00580C79">
                              <w:pPr>
                                <w:spacing w:line="750" w:lineRule="atLeast"/>
                                <w:jc w:val="center"/>
                                <w:outlineLvl w:val="0"/>
                                <w:rPr>
                                  <w:b/>
                                  <w:bCs/>
                                  <w:color w:val="606060"/>
                                  <w:spacing w:val="-15"/>
                                  <w:kern w:val="36"/>
                                  <w:sz w:val="60"/>
                                  <w:szCs w:val="60"/>
                                  <w:lang w:eastAsia="fr-CA"/>
                                </w:rPr>
                              </w:pPr>
                              <w:r w:rsidRPr="00580C79">
                                <w:rPr>
                                  <w:b/>
                                  <w:bCs/>
                                  <w:color w:val="003366"/>
                                  <w:spacing w:val="-15"/>
                                  <w:kern w:val="36"/>
                                  <w:sz w:val="60"/>
                                  <w:szCs w:val="60"/>
                                  <w:lang w:eastAsia="fr-CA"/>
                                </w:rPr>
                                <w:t>PLANTER SA TENTE AU PARC DE l</w:t>
                              </w:r>
                              <w:r w:rsidR="001732B6">
                                <w:rPr>
                                  <w:b/>
                                  <w:bCs/>
                                  <w:color w:val="003366"/>
                                  <w:spacing w:val="-15"/>
                                  <w:kern w:val="36"/>
                                  <w:sz w:val="60"/>
                                  <w:szCs w:val="60"/>
                                  <w:lang w:eastAsia="fr-CA"/>
                                </w:rPr>
                                <w:t>’</w:t>
                              </w:r>
                              <w:r w:rsidRPr="00580C79">
                                <w:rPr>
                                  <w:b/>
                                  <w:bCs/>
                                  <w:color w:val="003366"/>
                                  <w:spacing w:val="-15"/>
                                  <w:kern w:val="36"/>
                                  <w:sz w:val="60"/>
                                  <w:szCs w:val="60"/>
                                  <w:lang w:eastAsia="fr-CA"/>
                                </w:rPr>
                                <w:t>AMÉRIQUE FRANÇAISE</w:t>
                              </w:r>
                            </w:p>
                            <w:p w14:paraId="609CD436" w14:textId="2DAADE1A" w:rsidR="00580C79" w:rsidRPr="00580C79" w:rsidRDefault="00580C79" w:rsidP="00580C79">
                              <w:pPr>
                                <w:spacing w:before="240" w:after="240" w:line="338" w:lineRule="atLeast"/>
                                <w:rPr>
                                  <w:color w:val="606060"/>
                                  <w:sz w:val="23"/>
                                  <w:szCs w:val="23"/>
                                  <w:lang w:eastAsia="fr-CA"/>
                                </w:rPr>
                              </w:pPr>
                              <w:r w:rsidRPr="00580C79">
                                <w:rPr>
                                  <w:noProof/>
                                  <w:color w:val="606060"/>
                                  <w:spacing w:val="-15"/>
                                  <w:sz w:val="60"/>
                                  <w:szCs w:val="60"/>
                                  <w:lang w:eastAsia="fr-CA"/>
                                </w:rPr>
                                <w:drawing>
                                  <wp:anchor distT="0" distB="0" distL="0" distR="0" simplePos="0" relativeHeight="251658240" behindDoc="0" locked="0" layoutInCell="1" allowOverlap="0" wp14:anchorId="68D19962" wp14:editId="089BAB84">
                                    <wp:simplePos x="0" y="0"/>
                                    <wp:positionH relativeFrom="column">
                                      <wp:align>left</wp:align>
                                    </wp:positionH>
                                    <wp:positionV relativeFrom="line">
                                      <wp:posOffset>0</wp:posOffset>
                                    </wp:positionV>
                                    <wp:extent cx="2857500" cy="2857500"/>
                                    <wp:effectExtent l="0" t="0" r="0" b="0"/>
                                    <wp:wrapSquare wrapText="bothSides"/>
                                    <wp:docPr id="17125608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C79">
                                <w:rPr>
                                  <w:color w:val="606060"/>
                                  <w:sz w:val="23"/>
                                  <w:szCs w:val="23"/>
                                  <w:lang w:eastAsia="fr-CA"/>
                                </w:rPr>
                                <w:t>Pour venir planter votre tente, nous rendre visite et rendre visibles les dénis de droit au logement de la population que vous représentez, </w:t>
                              </w:r>
                              <w:r w:rsidR="001732B6">
                                <w:rPr>
                                  <w:b/>
                                  <w:bCs/>
                                  <w:color w:val="606060"/>
                                  <w:sz w:val="23"/>
                                  <w:szCs w:val="23"/>
                                  <w:lang w:eastAsia="fr-CA"/>
                                </w:rPr>
                                <w:t>r</w:t>
                              </w:r>
                              <w:r w:rsidRPr="00580C79">
                                <w:rPr>
                                  <w:b/>
                                  <w:bCs/>
                                  <w:color w:val="606060"/>
                                  <w:sz w:val="23"/>
                                  <w:szCs w:val="23"/>
                                  <w:lang w:eastAsia="fr-CA"/>
                                </w:rPr>
                                <w:t>endez-vous à partir de midi, le 14</w:t>
                              </w:r>
                              <w:r w:rsidR="00833405">
                                <w:rPr>
                                  <w:b/>
                                  <w:bCs/>
                                  <w:color w:val="606060"/>
                                  <w:sz w:val="23"/>
                                  <w:szCs w:val="23"/>
                                  <w:lang w:eastAsia="fr-CA"/>
                                </w:rPr>
                                <w:t> </w:t>
                              </w:r>
                              <w:r w:rsidRPr="00580C79">
                                <w:rPr>
                                  <w:b/>
                                  <w:bCs/>
                                  <w:color w:val="606060"/>
                                  <w:sz w:val="23"/>
                                  <w:szCs w:val="23"/>
                                  <w:lang w:eastAsia="fr-CA"/>
                                </w:rPr>
                                <w:t>septembre au parc de L’Amérique-Française</w:t>
                              </w:r>
                              <w:r w:rsidRPr="00580C79">
                                <w:rPr>
                                  <w:color w:val="606060"/>
                                  <w:sz w:val="23"/>
                                  <w:szCs w:val="23"/>
                                  <w:lang w:eastAsia="fr-CA"/>
                                </w:rPr>
                                <w:t>,</w:t>
                              </w:r>
                              <w:r w:rsidRPr="00580C79">
                                <w:rPr>
                                  <w:b/>
                                  <w:bCs/>
                                  <w:color w:val="606060"/>
                                  <w:sz w:val="23"/>
                                  <w:szCs w:val="23"/>
                                  <w:lang w:eastAsia="fr-CA"/>
                                </w:rPr>
                                <w:t> </w:t>
                              </w:r>
                              <w:r w:rsidRPr="00580C79">
                                <w:rPr>
                                  <w:color w:val="606060"/>
                                  <w:sz w:val="23"/>
                                  <w:szCs w:val="23"/>
                                  <w:lang w:eastAsia="fr-CA"/>
                                </w:rPr>
                                <w:t>jusqu</w:t>
                              </w:r>
                              <w:r w:rsidR="001732B6">
                                <w:rPr>
                                  <w:color w:val="606060"/>
                                  <w:sz w:val="23"/>
                                  <w:szCs w:val="23"/>
                                  <w:lang w:eastAsia="fr-CA"/>
                                </w:rPr>
                                <w:t>’</w:t>
                              </w:r>
                              <w:r w:rsidRPr="00580C79">
                                <w:rPr>
                                  <w:color w:val="606060"/>
                                  <w:sz w:val="23"/>
                                  <w:szCs w:val="23"/>
                                  <w:lang w:eastAsia="fr-CA"/>
                                </w:rPr>
                                <w:t>à 13</w:t>
                              </w:r>
                              <w:r w:rsidR="00833405">
                                <w:rPr>
                                  <w:color w:val="606060"/>
                                  <w:sz w:val="23"/>
                                  <w:szCs w:val="23"/>
                                  <w:lang w:eastAsia="fr-CA"/>
                                </w:rPr>
                                <w:t> </w:t>
                              </w:r>
                              <w:r w:rsidRPr="00580C79">
                                <w:rPr>
                                  <w:color w:val="606060"/>
                                  <w:sz w:val="23"/>
                                  <w:szCs w:val="23"/>
                                  <w:lang w:eastAsia="fr-CA"/>
                                </w:rPr>
                                <w:t>h le lendemain, heure à laquelle nous partirons manifester dans les rues de Québec afin de clôturer le camp. Au programme</w:t>
                              </w:r>
                              <w:r w:rsidR="00833405">
                                <w:rPr>
                                  <w:color w:val="606060"/>
                                  <w:sz w:val="23"/>
                                  <w:szCs w:val="23"/>
                                  <w:lang w:eastAsia="fr-CA"/>
                                </w:rPr>
                                <w:t xml:space="preserve"> : </w:t>
                              </w:r>
                              <w:r w:rsidRPr="00580C79">
                                <w:rPr>
                                  <w:color w:val="606060"/>
                                  <w:sz w:val="23"/>
                                  <w:szCs w:val="23"/>
                                  <w:lang w:eastAsia="fr-CA"/>
                                </w:rPr>
                                <w:t>panels, assemblée populaire, pique-nique, activités de création, concert et actions. </w:t>
                              </w:r>
                            </w:p>
                            <w:p w14:paraId="4C63831C" w14:textId="0776F7FC" w:rsidR="00580C79" w:rsidRDefault="00580C79" w:rsidP="00580C79">
                              <w:pPr>
                                <w:spacing w:line="338" w:lineRule="atLeast"/>
                                <w:rPr>
                                  <w:b/>
                                  <w:bCs/>
                                  <w:color w:val="336699"/>
                                  <w:sz w:val="23"/>
                                  <w:szCs w:val="23"/>
                                  <w:lang w:eastAsia="fr-CA"/>
                                </w:rPr>
                              </w:pPr>
                              <w:r w:rsidRPr="00580C79">
                                <w:rPr>
                                  <w:color w:val="606060"/>
                                  <w:sz w:val="23"/>
                                  <w:szCs w:val="23"/>
                                  <w:lang w:eastAsia="fr-CA"/>
                                </w:rPr>
                                <w:t>Du transport sera prévu au départ de différentes régions, tant pour les campeurs et campeuses que pour les manifestant.es.</w:t>
                              </w:r>
                              <w:r w:rsidRPr="00580C79">
                                <w:rPr>
                                  <w:color w:val="606060"/>
                                  <w:sz w:val="23"/>
                                  <w:szCs w:val="23"/>
                                  <w:lang w:eastAsia="fr-CA"/>
                                </w:rPr>
                                <w:br/>
                              </w:r>
                              <w:r w:rsidRPr="00580C79">
                                <w:rPr>
                                  <w:color w:val="606060"/>
                                  <w:sz w:val="23"/>
                                  <w:szCs w:val="23"/>
                                  <w:lang w:eastAsia="fr-CA"/>
                                </w:rPr>
                                <w:br/>
                                <w:t>Si vous souhaitez participer au camp</w:t>
                              </w:r>
                              <w:r w:rsidR="001732B6">
                                <w:rPr>
                                  <w:color w:val="606060"/>
                                  <w:sz w:val="23"/>
                                  <w:szCs w:val="23"/>
                                  <w:lang w:eastAsia="fr-CA"/>
                                </w:rPr>
                                <w:t>,</w:t>
                              </w:r>
                              <w:r w:rsidRPr="00580C79">
                                <w:rPr>
                                  <w:b/>
                                  <w:bCs/>
                                  <w:color w:val="606060"/>
                                  <w:sz w:val="23"/>
                                  <w:szCs w:val="23"/>
                                  <w:lang w:eastAsia="fr-CA"/>
                                </w:rPr>
                                <w:t xml:space="preserve"> contactez</w:t>
                              </w:r>
                              <w:r>
                                <w:rPr>
                                  <w:b/>
                                  <w:bCs/>
                                  <w:color w:val="606060"/>
                                  <w:sz w:val="23"/>
                                  <w:szCs w:val="23"/>
                                  <w:lang w:eastAsia="fr-CA"/>
                                </w:rPr>
                                <w:t>-nous : [</w:t>
                              </w:r>
                              <w:r w:rsidRPr="00580C79">
                                <w:rPr>
                                  <w:b/>
                                  <w:bCs/>
                                  <w:color w:val="ED0000"/>
                                  <w:sz w:val="23"/>
                                  <w:szCs w:val="23"/>
                                  <w:lang w:eastAsia="fr-CA"/>
                                </w:rPr>
                                <w:t>adresse courriel et numéro de téléphone</w:t>
                              </w:r>
                              <w:r>
                                <w:rPr>
                                  <w:b/>
                                  <w:bCs/>
                                  <w:color w:val="ED0000"/>
                                  <w:sz w:val="23"/>
                                  <w:szCs w:val="23"/>
                                  <w:lang w:eastAsia="fr-CA"/>
                                </w:rPr>
                                <w:t>]</w:t>
                              </w:r>
                              <w:r w:rsidRPr="00580C79">
                                <w:rPr>
                                  <w:color w:val="606060"/>
                                  <w:sz w:val="23"/>
                                  <w:szCs w:val="23"/>
                                  <w:lang w:eastAsia="fr-CA"/>
                                </w:rPr>
                                <w:br/>
                              </w:r>
                            </w:p>
                            <w:p w14:paraId="7B860590" w14:textId="1AC749E5" w:rsidR="00580C79" w:rsidRPr="00580C79" w:rsidRDefault="00580C79" w:rsidP="00580C79">
                              <w:pPr>
                                <w:spacing w:line="338" w:lineRule="atLeast"/>
                                <w:rPr>
                                  <w:color w:val="606060"/>
                                  <w:sz w:val="23"/>
                                  <w:szCs w:val="23"/>
                                  <w:lang w:eastAsia="fr-CA"/>
                                </w:rPr>
                              </w:pPr>
                              <w:r w:rsidRPr="00580C79">
                                <w:rPr>
                                  <w:b/>
                                  <w:bCs/>
                                  <w:color w:val="336699"/>
                                  <w:sz w:val="23"/>
                                  <w:szCs w:val="23"/>
                                  <w:lang w:eastAsia="fr-CA"/>
                                </w:rPr>
                                <w:t>Pour en savoir plus</w:t>
                              </w:r>
                              <w:r w:rsidR="00833405">
                                <w:rPr>
                                  <w:b/>
                                  <w:bCs/>
                                  <w:color w:val="336699"/>
                                  <w:sz w:val="23"/>
                                  <w:szCs w:val="23"/>
                                  <w:lang w:eastAsia="fr-CA"/>
                                </w:rPr>
                                <w:t xml:space="preserve"> : </w:t>
                              </w:r>
                              <w:hyperlink r:id="rId13" w:tgtFrame="_blank" w:history="1">
                                <w:r w:rsidRPr="00580C79">
                                  <w:rPr>
                                    <w:color w:val="336699"/>
                                    <w:sz w:val="23"/>
                                    <w:szCs w:val="23"/>
                                    <w:u w:val="single"/>
                                    <w:lang w:eastAsia="fr-CA"/>
                                  </w:rPr>
                                  <w:t>frapru.qc.ca/camp</w:t>
                                </w:r>
                              </w:hyperlink>
                            </w:p>
                          </w:tc>
                        </w:tr>
                      </w:tbl>
                      <w:p w14:paraId="40A7954E" w14:textId="77777777" w:rsidR="00580C79" w:rsidRPr="00580C79" w:rsidRDefault="00580C79" w:rsidP="00580C79">
                        <w:pPr>
                          <w:rPr>
                            <w:rFonts w:ascii="Times New Roman" w:hAnsi="Times New Roman"/>
                            <w:szCs w:val="24"/>
                            <w:lang w:eastAsia="fr-CA"/>
                          </w:rPr>
                        </w:pPr>
                      </w:p>
                    </w:tc>
                  </w:tr>
                </w:tbl>
                <w:p w14:paraId="3EEF1071" w14:textId="77777777" w:rsidR="00580C79" w:rsidRPr="00580C79" w:rsidRDefault="00580C79" w:rsidP="00580C79">
                  <w:pPr>
                    <w:rPr>
                      <w:rFonts w:ascii="Times New Roman" w:hAnsi="Times New Roman"/>
                      <w:vanish/>
                      <w:szCs w:val="24"/>
                      <w:lang w:eastAsia="fr-CA"/>
                    </w:rPr>
                  </w:pPr>
                </w:p>
                <w:tbl>
                  <w:tblPr>
                    <w:tblW w:w="5000" w:type="pct"/>
                    <w:tblCellMar>
                      <w:left w:w="0" w:type="dxa"/>
                      <w:right w:w="0" w:type="dxa"/>
                    </w:tblCellMar>
                    <w:tblLook w:val="04A0" w:firstRow="1" w:lastRow="0" w:firstColumn="1" w:lastColumn="0" w:noHBand="0" w:noVBand="1"/>
                  </w:tblPr>
                  <w:tblGrid>
                    <w:gridCol w:w="9360"/>
                  </w:tblGrid>
                  <w:tr w:rsidR="00580C79" w:rsidRPr="00580C79" w14:paraId="5F58F2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04E1B918" w14:textId="77777777">
                          <w:tc>
                            <w:tcPr>
                              <w:tcW w:w="0" w:type="auto"/>
                              <w:tcMar>
                                <w:top w:w="0" w:type="dxa"/>
                                <w:left w:w="270" w:type="dxa"/>
                                <w:bottom w:w="135" w:type="dxa"/>
                                <w:right w:w="270" w:type="dxa"/>
                              </w:tcMar>
                              <w:hideMark/>
                            </w:tcPr>
                            <w:p w14:paraId="74569F7B" w14:textId="14F0CE22" w:rsidR="00580C79" w:rsidRPr="00580C79" w:rsidRDefault="00580C79" w:rsidP="00580C79">
                              <w:pPr>
                                <w:spacing w:line="750" w:lineRule="atLeast"/>
                                <w:jc w:val="center"/>
                                <w:outlineLvl w:val="0"/>
                                <w:rPr>
                                  <w:b/>
                                  <w:bCs/>
                                  <w:color w:val="606060"/>
                                  <w:spacing w:val="-15"/>
                                  <w:kern w:val="36"/>
                                  <w:sz w:val="60"/>
                                  <w:szCs w:val="60"/>
                                  <w:lang w:eastAsia="fr-CA"/>
                                </w:rPr>
                              </w:pPr>
                              <w:r w:rsidRPr="00580C79">
                                <w:rPr>
                                  <w:b/>
                                  <w:bCs/>
                                  <w:color w:val="003366"/>
                                  <w:spacing w:val="-15"/>
                                  <w:kern w:val="36"/>
                                  <w:sz w:val="60"/>
                                  <w:szCs w:val="60"/>
                                  <w:lang w:eastAsia="fr-CA"/>
                                </w:rPr>
                                <w:t>VOUS NE POUVEZ CAMPER</w:t>
                              </w:r>
                              <w:r w:rsidR="00833405">
                                <w:rPr>
                                  <w:b/>
                                  <w:bCs/>
                                  <w:color w:val="003366"/>
                                  <w:spacing w:val="-15"/>
                                  <w:kern w:val="36"/>
                                  <w:sz w:val="60"/>
                                  <w:szCs w:val="60"/>
                                  <w:lang w:eastAsia="fr-CA"/>
                                </w:rPr>
                                <w:t xml:space="preserve"> ? </w:t>
                              </w:r>
                              <w:r w:rsidRPr="00580C79">
                                <w:rPr>
                                  <w:b/>
                                  <w:bCs/>
                                  <w:color w:val="003366"/>
                                  <w:spacing w:val="-15"/>
                                  <w:kern w:val="36"/>
                                  <w:sz w:val="60"/>
                                  <w:szCs w:val="60"/>
                                  <w:lang w:eastAsia="fr-CA"/>
                                </w:rPr>
                                <w:t>MANIFESTEZ</w:t>
                              </w:r>
                              <w:r w:rsidR="001732B6">
                                <w:rPr>
                                  <w:b/>
                                  <w:bCs/>
                                  <w:color w:val="003366"/>
                                  <w:spacing w:val="-15"/>
                                  <w:kern w:val="36"/>
                                  <w:sz w:val="60"/>
                                  <w:szCs w:val="60"/>
                                  <w:lang w:eastAsia="fr-CA"/>
                                </w:rPr>
                                <w:t>.</w:t>
                              </w:r>
                            </w:p>
                            <w:p w14:paraId="3A31291F" w14:textId="77777777" w:rsidR="00580C79" w:rsidRPr="00580C79" w:rsidRDefault="00580C79" w:rsidP="00580C79">
                              <w:pPr>
                                <w:spacing w:line="338" w:lineRule="atLeast"/>
                                <w:outlineLvl w:val="2"/>
                                <w:rPr>
                                  <w:b/>
                                  <w:bCs/>
                                  <w:color w:val="606060"/>
                                  <w:spacing w:val="-8"/>
                                  <w:sz w:val="27"/>
                                  <w:szCs w:val="27"/>
                                  <w:lang w:eastAsia="fr-CA"/>
                                </w:rPr>
                              </w:pPr>
                              <w:r w:rsidRPr="00580C79">
                                <w:rPr>
                                  <w:b/>
                                  <w:bCs/>
                                  <w:color w:val="606060"/>
                                  <w:spacing w:val="-8"/>
                                  <w:sz w:val="27"/>
                                  <w:szCs w:val="27"/>
                                  <w:lang w:eastAsia="fr-CA"/>
                                </w:rPr>
                                <w:t> </w:t>
                              </w:r>
                            </w:p>
                            <w:p w14:paraId="0B03526C" w14:textId="0F175EFE" w:rsidR="00580C79" w:rsidRPr="00580C79" w:rsidRDefault="00580C79" w:rsidP="00580C79">
                              <w:pPr>
                                <w:spacing w:before="240" w:after="240" w:line="338" w:lineRule="atLeast"/>
                                <w:rPr>
                                  <w:color w:val="606060"/>
                                  <w:sz w:val="23"/>
                                  <w:szCs w:val="23"/>
                                  <w:lang w:eastAsia="fr-CA"/>
                                </w:rPr>
                              </w:pPr>
                              <w:r w:rsidRPr="00580C79">
                                <w:rPr>
                                  <w:color w:val="606060"/>
                                  <w:sz w:val="23"/>
                                  <w:szCs w:val="23"/>
                                  <w:lang w:eastAsia="fr-CA"/>
                                </w:rPr>
                                <w:t>Pour clôturer le camp, nous vous invitons en grand nombre à participer à la grande manifestation organisée le 15</w:t>
                              </w:r>
                              <w:r w:rsidR="00833405">
                                <w:rPr>
                                  <w:color w:val="606060"/>
                                  <w:sz w:val="23"/>
                                  <w:szCs w:val="23"/>
                                  <w:lang w:eastAsia="fr-CA"/>
                                </w:rPr>
                                <w:t> </w:t>
                              </w:r>
                              <w:r w:rsidRPr="00580C79">
                                <w:rPr>
                                  <w:color w:val="606060"/>
                                  <w:sz w:val="23"/>
                                  <w:szCs w:val="23"/>
                                  <w:lang w:eastAsia="fr-CA"/>
                                </w:rPr>
                                <w:t>septembre 2024, dans les rue</w:t>
                              </w:r>
                              <w:r w:rsidR="001732B6">
                                <w:rPr>
                                  <w:color w:val="606060"/>
                                  <w:sz w:val="23"/>
                                  <w:szCs w:val="23"/>
                                  <w:lang w:eastAsia="fr-CA"/>
                                </w:rPr>
                                <w:t>s</w:t>
                              </w:r>
                              <w:r w:rsidRPr="00580C79">
                                <w:rPr>
                                  <w:color w:val="606060"/>
                                  <w:sz w:val="23"/>
                                  <w:szCs w:val="23"/>
                                  <w:lang w:eastAsia="fr-CA"/>
                                </w:rPr>
                                <w:t xml:space="preserve"> de Québec.</w:t>
                              </w:r>
                              <w:r w:rsidR="00833405">
                                <w:rPr>
                                  <w:color w:val="606060"/>
                                  <w:sz w:val="23"/>
                                  <w:szCs w:val="23"/>
                                  <w:lang w:eastAsia="fr-CA"/>
                                </w:rPr>
                                <w:t xml:space="preserve"> </w:t>
                              </w:r>
                              <w:r w:rsidRPr="00580C79">
                                <w:rPr>
                                  <w:b/>
                                  <w:bCs/>
                                  <w:color w:val="606060"/>
                                  <w:sz w:val="23"/>
                                  <w:szCs w:val="23"/>
                                  <w:lang w:eastAsia="fr-CA"/>
                                </w:rPr>
                                <w:t>Rendez-</w:t>
                              </w:r>
                              <w:r w:rsidRPr="00580C79">
                                <w:rPr>
                                  <w:b/>
                                  <w:bCs/>
                                  <w:color w:val="606060"/>
                                  <w:sz w:val="23"/>
                                  <w:szCs w:val="23"/>
                                  <w:lang w:eastAsia="fr-CA"/>
                                </w:rPr>
                                <w:lastRenderedPageBreak/>
                                <w:t>vous à 13</w:t>
                              </w:r>
                              <w:r w:rsidR="00833405">
                                <w:rPr>
                                  <w:b/>
                                  <w:bCs/>
                                  <w:color w:val="606060"/>
                                  <w:sz w:val="23"/>
                                  <w:szCs w:val="23"/>
                                  <w:lang w:eastAsia="fr-CA"/>
                                </w:rPr>
                                <w:t> </w:t>
                              </w:r>
                              <w:r w:rsidRPr="00580C79">
                                <w:rPr>
                                  <w:b/>
                                  <w:bCs/>
                                  <w:color w:val="606060"/>
                                  <w:sz w:val="23"/>
                                  <w:szCs w:val="23"/>
                                  <w:lang w:eastAsia="fr-CA"/>
                                </w:rPr>
                                <w:t>h, le 15</w:t>
                              </w:r>
                              <w:r w:rsidR="00833405">
                                <w:rPr>
                                  <w:b/>
                                  <w:bCs/>
                                  <w:color w:val="606060"/>
                                  <w:sz w:val="23"/>
                                  <w:szCs w:val="23"/>
                                  <w:lang w:eastAsia="fr-CA"/>
                                </w:rPr>
                                <w:t> </w:t>
                              </w:r>
                              <w:r w:rsidRPr="00580C79">
                                <w:rPr>
                                  <w:b/>
                                  <w:bCs/>
                                  <w:color w:val="606060"/>
                                  <w:sz w:val="23"/>
                                  <w:szCs w:val="23"/>
                                  <w:lang w:eastAsia="fr-CA"/>
                                </w:rPr>
                                <w:t>septembre au parc de L’Amérique-Française.</w:t>
                              </w:r>
                              <w:r w:rsidR="00833405">
                                <w:rPr>
                                  <w:b/>
                                  <w:bCs/>
                                  <w:color w:val="606060"/>
                                  <w:sz w:val="23"/>
                                  <w:szCs w:val="23"/>
                                  <w:lang w:eastAsia="fr-CA"/>
                                </w:rPr>
                                <w:t xml:space="preserve"> </w:t>
                              </w:r>
                              <w:r w:rsidRPr="00580C79">
                                <w:rPr>
                                  <w:color w:val="606060"/>
                                  <w:sz w:val="23"/>
                                  <w:szCs w:val="23"/>
                                  <w:lang w:eastAsia="fr-CA"/>
                                </w:rPr>
                                <w:t xml:space="preserve">Du transport sera prévu au départ de </w:t>
                              </w:r>
                              <w:r w:rsidRPr="00580C79">
                                <w:rPr>
                                  <w:b/>
                                  <w:bCs/>
                                  <w:color w:val="ED0000"/>
                                  <w:sz w:val="23"/>
                                  <w:szCs w:val="23"/>
                                  <w:lang w:eastAsia="fr-CA"/>
                                </w:rPr>
                                <w:t>xxx</w:t>
                              </w:r>
                              <w:r w:rsidRPr="00580C79">
                                <w:rPr>
                                  <w:color w:val="606060"/>
                                  <w:sz w:val="23"/>
                                  <w:szCs w:val="23"/>
                                  <w:lang w:eastAsia="fr-CA"/>
                                </w:rPr>
                                <w:t>.</w:t>
                              </w:r>
                            </w:p>
                            <w:p w14:paraId="197DA9A4" w14:textId="543654ED" w:rsidR="00580C79" w:rsidRPr="00580C79" w:rsidRDefault="00580C79" w:rsidP="00580C79">
                              <w:pPr>
                                <w:spacing w:before="240" w:after="240" w:line="338" w:lineRule="atLeast"/>
                                <w:rPr>
                                  <w:color w:val="606060"/>
                                  <w:sz w:val="23"/>
                                  <w:szCs w:val="23"/>
                                  <w:lang w:eastAsia="fr-CA"/>
                                </w:rPr>
                              </w:pPr>
                              <w:r w:rsidRPr="00580C79">
                                <w:rPr>
                                  <w:b/>
                                  <w:bCs/>
                                  <w:color w:val="606060"/>
                                  <w:sz w:val="23"/>
                                  <w:szCs w:val="23"/>
                                  <w:lang w:eastAsia="fr-CA"/>
                                </w:rPr>
                                <w:t>Pour participer ou plus d</w:t>
                              </w:r>
                              <w:r w:rsidR="001732B6">
                                <w:rPr>
                                  <w:b/>
                                  <w:bCs/>
                                  <w:color w:val="606060"/>
                                  <w:sz w:val="23"/>
                                  <w:szCs w:val="23"/>
                                  <w:lang w:eastAsia="fr-CA"/>
                                </w:rPr>
                                <w:t>’</w:t>
                              </w:r>
                              <w:r w:rsidRPr="00580C79">
                                <w:rPr>
                                  <w:b/>
                                  <w:bCs/>
                                  <w:color w:val="606060"/>
                                  <w:sz w:val="23"/>
                                  <w:szCs w:val="23"/>
                                  <w:lang w:eastAsia="fr-CA"/>
                                </w:rPr>
                                <w:t>informations, contactez</w:t>
                              </w:r>
                              <w:r>
                                <w:rPr>
                                  <w:b/>
                                  <w:bCs/>
                                  <w:color w:val="606060"/>
                                  <w:sz w:val="23"/>
                                  <w:szCs w:val="23"/>
                                  <w:lang w:eastAsia="fr-CA"/>
                                </w:rPr>
                                <w:t>-nous : [</w:t>
                              </w:r>
                              <w:r w:rsidRPr="00580C79">
                                <w:rPr>
                                  <w:b/>
                                  <w:bCs/>
                                  <w:color w:val="ED0000"/>
                                  <w:sz w:val="23"/>
                                  <w:szCs w:val="23"/>
                                  <w:lang w:eastAsia="fr-CA"/>
                                </w:rPr>
                                <w:t>adresse courriel et numéro de téléphone</w:t>
                              </w:r>
                              <w:r>
                                <w:rPr>
                                  <w:b/>
                                  <w:bCs/>
                                  <w:color w:val="ED0000"/>
                                  <w:sz w:val="23"/>
                                  <w:szCs w:val="23"/>
                                  <w:lang w:eastAsia="fr-CA"/>
                                </w:rPr>
                                <w:t>]</w:t>
                              </w:r>
                              <w:r w:rsidRPr="00580C79">
                                <w:rPr>
                                  <w:b/>
                                  <w:bCs/>
                                  <w:color w:val="606060"/>
                                  <w:sz w:val="23"/>
                                  <w:szCs w:val="23"/>
                                  <w:lang w:eastAsia="fr-CA"/>
                                </w:rPr>
                                <w:br/>
                                <w:t>                                  </w:t>
                              </w:r>
                              <w:r w:rsidRPr="00580C79">
                                <w:rPr>
                                  <w:b/>
                                  <w:bCs/>
                                  <w:noProof/>
                                  <w:color w:val="606060"/>
                                  <w:sz w:val="23"/>
                                  <w:szCs w:val="23"/>
                                  <w:lang w:eastAsia="fr-CA"/>
                                </w:rPr>
                                <w:drawing>
                                  <wp:inline distT="0" distB="0" distL="0" distR="0" wp14:anchorId="66188DE7" wp14:editId="24E70CA9">
                                    <wp:extent cx="3208020" cy="1143000"/>
                                    <wp:effectExtent l="0" t="0" r="0" b="0"/>
                                    <wp:docPr id="14544998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020" cy="1143000"/>
                                            </a:xfrm>
                                            <a:prstGeom prst="rect">
                                              <a:avLst/>
                                            </a:prstGeom>
                                            <a:noFill/>
                                            <a:ln>
                                              <a:noFill/>
                                            </a:ln>
                                          </pic:spPr>
                                        </pic:pic>
                                      </a:graphicData>
                                    </a:graphic>
                                  </wp:inline>
                                </w:drawing>
                              </w:r>
                            </w:p>
                          </w:tc>
                        </w:tr>
                      </w:tbl>
                      <w:p w14:paraId="62869041" w14:textId="77777777" w:rsidR="00580C79" w:rsidRPr="00580C79" w:rsidRDefault="00580C79" w:rsidP="00580C79">
                        <w:pPr>
                          <w:rPr>
                            <w:rFonts w:ascii="Times New Roman" w:hAnsi="Times New Roman"/>
                            <w:szCs w:val="24"/>
                            <w:lang w:eastAsia="fr-CA"/>
                          </w:rPr>
                        </w:pPr>
                      </w:p>
                    </w:tc>
                  </w:tr>
                </w:tbl>
                <w:p w14:paraId="72690B27" w14:textId="77777777" w:rsidR="00580C79" w:rsidRPr="00580C79" w:rsidRDefault="00580C79" w:rsidP="00580C79">
                  <w:pPr>
                    <w:rPr>
                      <w:rFonts w:ascii="Times New Roman" w:hAnsi="Times New Roman"/>
                      <w:vanish/>
                      <w:szCs w:val="24"/>
                      <w:lang w:eastAsia="fr-CA"/>
                    </w:rPr>
                  </w:pPr>
                </w:p>
                <w:tbl>
                  <w:tblPr>
                    <w:tblW w:w="5000" w:type="pct"/>
                    <w:tblCellMar>
                      <w:left w:w="0" w:type="dxa"/>
                      <w:right w:w="0" w:type="dxa"/>
                    </w:tblCellMar>
                    <w:tblLook w:val="04A0" w:firstRow="1" w:lastRow="0" w:firstColumn="1" w:lastColumn="0" w:noHBand="0" w:noVBand="1"/>
                  </w:tblPr>
                  <w:tblGrid>
                    <w:gridCol w:w="9360"/>
                  </w:tblGrid>
                  <w:tr w:rsidR="00580C79" w:rsidRPr="00580C79" w14:paraId="4B4670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80C79" w:rsidRPr="00580C79" w14:paraId="348050AA" w14:textId="77777777">
                          <w:tc>
                            <w:tcPr>
                              <w:tcW w:w="0" w:type="auto"/>
                              <w:tcMar>
                                <w:top w:w="0" w:type="dxa"/>
                                <w:left w:w="270" w:type="dxa"/>
                                <w:bottom w:w="135" w:type="dxa"/>
                                <w:right w:w="270" w:type="dxa"/>
                              </w:tcMar>
                              <w:hideMark/>
                            </w:tcPr>
                            <w:p w14:paraId="42DDCA55" w14:textId="77777777" w:rsidR="00580C79" w:rsidRPr="00580C79" w:rsidRDefault="00580C79" w:rsidP="00580C79">
                              <w:pPr>
                                <w:spacing w:line="750" w:lineRule="atLeast"/>
                                <w:jc w:val="center"/>
                                <w:outlineLvl w:val="0"/>
                                <w:rPr>
                                  <w:b/>
                                  <w:bCs/>
                                  <w:color w:val="606060"/>
                                  <w:spacing w:val="-15"/>
                                  <w:kern w:val="36"/>
                                  <w:sz w:val="60"/>
                                  <w:szCs w:val="60"/>
                                  <w:lang w:eastAsia="fr-CA"/>
                                </w:rPr>
                              </w:pPr>
                              <w:r w:rsidRPr="00580C79">
                                <w:rPr>
                                  <w:b/>
                                  <w:bCs/>
                                  <w:color w:val="003366"/>
                                  <w:spacing w:val="-15"/>
                                  <w:kern w:val="36"/>
                                  <w:sz w:val="60"/>
                                  <w:szCs w:val="60"/>
                                  <w:lang w:eastAsia="fr-CA"/>
                                </w:rPr>
                                <w:t>PARTAGEZ AUPRÈS DE VOS MEMBRES, ALLIÉS ET RÉSEAUX</w:t>
                              </w:r>
                            </w:p>
                            <w:p w14:paraId="51A7FFC3" w14:textId="77777777" w:rsidR="00580C79" w:rsidRPr="00580C79" w:rsidRDefault="00580C79" w:rsidP="00580C79">
                              <w:pPr>
                                <w:spacing w:line="338" w:lineRule="atLeast"/>
                                <w:outlineLvl w:val="2"/>
                                <w:rPr>
                                  <w:b/>
                                  <w:bCs/>
                                  <w:color w:val="606060"/>
                                  <w:spacing w:val="-8"/>
                                  <w:sz w:val="27"/>
                                  <w:szCs w:val="27"/>
                                  <w:lang w:eastAsia="fr-CA"/>
                                </w:rPr>
                              </w:pPr>
                              <w:r w:rsidRPr="00580C79">
                                <w:rPr>
                                  <w:b/>
                                  <w:bCs/>
                                  <w:color w:val="606060"/>
                                  <w:spacing w:val="-8"/>
                                  <w:sz w:val="27"/>
                                  <w:szCs w:val="27"/>
                                  <w:lang w:eastAsia="fr-CA"/>
                                </w:rPr>
                                <w:t> </w:t>
                              </w:r>
                            </w:p>
                            <w:p w14:paraId="350BB05C" w14:textId="7EB98186" w:rsidR="00580C79" w:rsidRPr="00580C79" w:rsidRDefault="00580C79" w:rsidP="00580C79">
                              <w:pPr>
                                <w:spacing w:before="240" w:after="240" w:line="338" w:lineRule="atLeast"/>
                                <w:rPr>
                                  <w:color w:val="606060"/>
                                  <w:sz w:val="23"/>
                                  <w:szCs w:val="23"/>
                                  <w:lang w:eastAsia="fr-CA"/>
                                </w:rPr>
                              </w:pPr>
                              <w:r w:rsidRPr="00580C79">
                                <w:rPr>
                                  <w:noProof/>
                                  <w:color w:val="606060"/>
                                  <w:spacing w:val="-8"/>
                                  <w:szCs w:val="24"/>
                                  <w:lang w:eastAsia="fr-CA"/>
                                </w:rPr>
                                <w:drawing>
                                  <wp:anchor distT="0" distB="0" distL="0" distR="0" simplePos="0" relativeHeight="251657216" behindDoc="0" locked="0" layoutInCell="1" allowOverlap="0" wp14:anchorId="4BF634D8" wp14:editId="4039E890">
                                    <wp:simplePos x="0" y="0"/>
                                    <wp:positionH relativeFrom="column">
                                      <wp:posOffset>2914650</wp:posOffset>
                                    </wp:positionH>
                                    <wp:positionV relativeFrom="line">
                                      <wp:posOffset>0</wp:posOffset>
                                    </wp:positionV>
                                    <wp:extent cx="2857500" cy="2857500"/>
                                    <wp:effectExtent l="0" t="0" r="0" b="0"/>
                                    <wp:wrapSquare wrapText="bothSides"/>
                                    <wp:docPr id="11177235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C79">
                                <w:rPr>
                                  <w:color w:val="606060"/>
                                  <w:sz w:val="23"/>
                                  <w:szCs w:val="23"/>
                                  <w:lang w:eastAsia="fr-CA"/>
                                </w:rPr>
                                <w:t>Aidez-nous à mobiliser en parlant du camp et de la manifestation autour de vous. Invitez vos membres à participer. Partagez cette infolettre, sur vos réseaux sociaux, etc. </w:t>
                              </w:r>
                              <w:r w:rsidRPr="00580C79">
                                <w:rPr>
                                  <w:color w:val="606060"/>
                                  <w:sz w:val="23"/>
                                  <w:szCs w:val="23"/>
                                  <w:lang w:eastAsia="fr-CA"/>
                                </w:rPr>
                                <w:br/>
                              </w:r>
                              <w:r w:rsidRPr="00580C79">
                                <w:rPr>
                                  <w:color w:val="606060"/>
                                  <w:sz w:val="23"/>
                                  <w:szCs w:val="23"/>
                                  <w:lang w:eastAsia="fr-CA"/>
                                </w:rPr>
                                <w:br/>
                                <w:t>Du </w:t>
                              </w:r>
                              <w:r w:rsidRPr="00580C79">
                                <w:rPr>
                                  <w:b/>
                                  <w:bCs/>
                                  <w:color w:val="336699"/>
                                  <w:sz w:val="23"/>
                                  <w:szCs w:val="23"/>
                                  <w:lang w:eastAsia="fr-CA"/>
                                </w:rPr>
                                <w:t>matériel de mobilisation</w:t>
                              </w:r>
                              <w:r w:rsidRPr="00580C79">
                                <w:rPr>
                                  <w:color w:val="606060"/>
                                  <w:sz w:val="23"/>
                                  <w:szCs w:val="23"/>
                                  <w:lang w:eastAsia="fr-CA"/>
                                </w:rPr>
                                <w:t> est disponible sur le site du FRAPRU</w:t>
                              </w:r>
                              <w:r w:rsidR="00833405">
                                <w:rPr>
                                  <w:color w:val="606060"/>
                                  <w:sz w:val="23"/>
                                  <w:szCs w:val="23"/>
                                  <w:lang w:eastAsia="fr-CA"/>
                                </w:rPr>
                                <w:t xml:space="preserve"> : </w:t>
                              </w:r>
                              <w:hyperlink r:id="rId16" w:tgtFrame="_blank" w:history="1">
                                <w:r w:rsidRPr="00580C79">
                                  <w:rPr>
                                    <w:color w:val="6DC6DD"/>
                                    <w:sz w:val="23"/>
                                    <w:szCs w:val="23"/>
                                    <w:u w:val="single"/>
                                    <w:lang w:eastAsia="fr-CA"/>
                                  </w:rPr>
                                  <w:t>frapru.qc.ca/camp</w:t>
                                </w:r>
                              </w:hyperlink>
                              <w:r w:rsidRPr="00580C79">
                                <w:rPr>
                                  <w:color w:val="606060"/>
                                  <w:sz w:val="23"/>
                                  <w:szCs w:val="23"/>
                                  <w:lang w:eastAsia="fr-CA"/>
                                </w:rPr>
                                <w:t>. Vous y trouverez</w:t>
                              </w:r>
                              <w:r w:rsidR="00833405">
                                <w:rPr>
                                  <w:color w:val="606060"/>
                                  <w:sz w:val="23"/>
                                  <w:szCs w:val="23"/>
                                  <w:lang w:eastAsia="fr-CA"/>
                                </w:rPr>
                                <w:t> </w:t>
                              </w:r>
                              <w:r w:rsidRPr="00580C79">
                                <w:rPr>
                                  <w:color w:val="606060"/>
                                  <w:sz w:val="23"/>
                                  <w:szCs w:val="23"/>
                                  <w:lang w:eastAsia="fr-CA"/>
                                </w:rPr>
                                <w:t>: </w:t>
                              </w:r>
                            </w:p>
                            <w:p w14:paraId="1C798F11" w14:textId="77777777" w:rsidR="00580C79" w:rsidRPr="00580C79" w:rsidRDefault="00000000" w:rsidP="00580C79">
                              <w:pPr>
                                <w:numPr>
                                  <w:ilvl w:val="0"/>
                                  <w:numId w:val="3"/>
                                </w:numPr>
                                <w:spacing w:before="100" w:beforeAutospacing="1" w:after="100" w:afterAutospacing="1" w:line="338" w:lineRule="atLeast"/>
                                <w:rPr>
                                  <w:color w:val="606060"/>
                                  <w:sz w:val="23"/>
                                  <w:szCs w:val="23"/>
                                  <w:lang w:eastAsia="fr-CA"/>
                                </w:rPr>
                              </w:pPr>
                              <w:hyperlink r:id="rId17" w:history="1">
                                <w:r w:rsidR="00580C79" w:rsidRPr="00580C79">
                                  <w:rPr>
                                    <w:color w:val="6DC6DD"/>
                                    <w:sz w:val="23"/>
                                    <w:szCs w:val="23"/>
                                    <w:u w:val="single"/>
                                    <w:lang w:eastAsia="fr-CA"/>
                                  </w:rPr>
                                  <w:t>Affiche</w:t>
                                </w:r>
                              </w:hyperlink>
                            </w:p>
                            <w:p w14:paraId="7E724A40" w14:textId="77777777" w:rsidR="00580C79" w:rsidRPr="00580C79" w:rsidRDefault="00000000" w:rsidP="00580C79">
                              <w:pPr>
                                <w:numPr>
                                  <w:ilvl w:val="0"/>
                                  <w:numId w:val="3"/>
                                </w:numPr>
                                <w:spacing w:before="100" w:beforeAutospacing="1" w:after="100" w:afterAutospacing="1" w:line="338" w:lineRule="atLeast"/>
                                <w:rPr>
                                  <w:color w:val="606060"/>
                                  <w:sz w:val="23"/>
                                  <w:szCs w:val="23"/>
                                  <w:lang w:eastAsia="fr-CA"/>
                                </w:rPr>
                              </w:pPr>
                              <w:hyperlink r:id="rId18" w:tgtFrame="_blank" w:history="1">
                                <w:r w:rsidR="00580C79" w:rsidRPr="00580C79">
                                  <w:rPr>
                                    <w:color w:val="6DC6DD"/>
                                    <w:sz w:val="23"/>
                                    <w:szCs w:val="23"/>
                                    <w:u w:val="single"/>
                                    <w:lang w:eastAsia="fr-CA"/>
                                  </w:rPr>
                                  <w:t>Tract</w:t>
                                </w:r>
                              </w:hyperlink>
                            </w:p>
                            <w:p w14:paraId="0197799B" w14:textId="77777777" w:rsidR="00580C79" w:rsidRPr="00580C79" w:rsidRDefault="00000000" w:rsidP="00580C79">
                              <w:pPr>
                                <w:numPr>
                                  <w:ilvl w:val="0"/>
                                  <w:numId w:val="3"/>
                                </w:numPr>
                                <w:spacing w:before="100" w:beforeAutospacing="1" w:after="100" w:afterAutospacing="1" w:line="338" w:lineRule="atLeast"/>
                                <w:rPr>
                                  <w:color w:val="606060"/>
                                  <w:sz w:val="23"/>
                                  <w:szCs w:val="23"/>
                                  <w:lang w:eastAsia="fr-CA"/>
                                </w:rPr>
                              </w:pPr>
                              <w:hyperlink r:id="rId19" w:tgtFrame="_blank" w:history="1">
                                <w:r w:rsidR="00580C79" w:rsidRPr="00580C79">
                                  <w:rPr>
                                    <w:color w:val="6DC6DD"/>
                                    <w:sz w:val="23"/>
                                    <w:szCs w:val="23"/>
                                    <w:u w:val="single"/>
                                    <w:lang w:eastAsia="fr-CA"/>
                                  </w:rPr>
                                  <w:t>Bannière réseaux sociaux  </w:t>
                                </w:r>
                              </w:hyperlink>
                            </w:p>
                            <w:p w14:paraId="2B20E8A1" w14:textId="77777777" w:rsidR="00580C79" w:rsidRPr="00580C79" w:rsidRDefault="00000000" w:rsidP="00580C79">
                              <w:pPr>
                                <w:numPr>
                                  <w:ilvl w:val="0"/>
                                  <w:numId w:val="3"/>
                                </w:numPr>
                                <w:spacing w:before="100" w:beforeAutospacing="1" w:after="100" w:afterAutospacing="1" w:line="338" w:lineRule="atLeast"/>
                                <w:rPr>
                                  <w:color w:val="606060"/>
                                  <w:sz w:val="23"/>
                                  <w:szCs w:val="23"/>
                                  <w:lang w:eastAsia="fr-CA"/>
                                </w:rPr>
                              </w:pPr>
                              <w:hyperlink r:id="rId20" w:tgtFrame="_blank" w:history="1">
                                <w:r w:rsidR="00580C79" w:rsidRPr="00580C79">
                                  <w:rPr>
                                    <w:color w:val="6DC6DD"/>
                                    <w:sz w:val="23"/>
                                    <w:szCs w:val="23"/>
                                    <w:u w:val="single"/>
                                    <w:lang w:eastAsia="fr-CA"/>
                                  </w:rPr>
                                  <w:t>Évènement Facebook</w:t>
                                </w:r>
                              </w:hyperlink>
                            </w:p>
                            <w:p w14:paraId="5D05BD3E" w14:textId="77777777" w:rsidR="00580C79" w:rsidRDefault="00000000" w:rsidP="00580C79">
                              <w:pPr>
                                <w:numPr>
                                  <w:ilvl w:val="0"/>
                                  <w:numId w:val="3"/>
                                </w:numPr>
                                <w:spacing w:before="100" w:beforeAutospacing="1" w:after="100" w:afterAutospacing="1" w:line="338" w:lineRule="atLeast"/>
                                <w:rPr>
                                  <w:color w:val="606060"/>
                                  <w:sz w:val="23"/>
                                  <w:szCs w:val="23"/>
                                  <w:lang w:eastAsia="fr-CA"/>
                                </w:rPr>
                              </w:pPr>
                              <w:hyperlink r:id="rId21" w:tgtFrame="_blank" w:history="1">
                                <w:r w:rsidR="00580C79" w:rsidRPr="00580C79">
                                  <w:rPr>
                                    <w:color w:val="6DC6DD"/>
                                    <w:sz w:val="23"/>
                                    <w:szCs w:val="23"/>
                                    <w:u w:val="single"/>
                                    <w:lang w:eastAsia="fr-CA"/>
                                  </w:rPr>
                                  <w:t>Foire aux questions (FAQ)</w:t>
                                </w:r>
                              </w:hyperlink>
                            </w:p>
                            <w:p w14:paraId="2889409B" w14:textId="77777777" w:rsidR="00580C79" w:rsidRPr="00580C79" w:rsidRDefault="00580C79" w:rsidP="00580C79">
                              <w:pPr>
                                <w:spacing w:before="100" w:beforeAutospacing="1" w:after="100" w:afterAutospacing="1" w:line="338" w:lineRule="atLeast"/>
                                <w:rPr>
                                  <w:color w:val="606060"/>
                                  <w:sz w:val="23"/>
                                  <w:szCs w:val="23"/>
                                  <w:lang w:eastAsia="fr-CA"/>
                                </w:rPr>
                              </w:pPr>
                            </w:p>
                          </w:tc>
                        </w:tr>
                      </w:tbl>
                      <w:p w14:paraId="39A35D7E" w14:textId="77777777" w:rsidR="00580C79" w:rsidRPr="00580C79" w:rsidRDefault="00580C79" w:rsidP="00580C79">
                        <w:pPr>
                          <w:rPr>
                            <w:rFonts w:ascii="Times New Roman" w:hAnsi="Times New Roman"/>
                            <w:szCs w:val="24"/>
                            <w:lang w:eastAsia="fr-CA"/>
                          </w:rPr>
                        </w:pPr>
                      </w:p>
                    </w:tc>
                  </w:tr>
                </w:tbl>
                <w:p w14:paraId="6861FEF3" w14:textId="77777777" w:rsidR="00580C79" w:rsidRPr="00580C79" w:rsidRDefault="00580C79" w:rsidP="00580C79">
                  <w:pPr>
                    <w:rPr>
                      <w:rFonts w:ascii="Times New Roman" w:hAnsi="Times New Roman"/>
                      <w:szCs w:val="24"/>
                      <w:lang w:eastAsia="fr-CA"/>
                    </w:rPr>
                  </w:pPr>
                </w:p>
              </w:tc>
            </w:tr>
          </w:tbl>
          <w:p w14:paraId="1E59D1FC" w14:textId="77777777" w:rsidR="00580C79" w:rsidRPr="00580C79" w:rsidRDefault="00580C79" w:rsidP="00580C79">
            <w:pPr>
              <w:jc w:val="center"/>
              <w:rPr>
                <w:rFonts w:ascii="Times New Roman" w:hAnsi="Times New Roman"/>
                <w:color w:val="000000"/>
                <w:sz w:val="27"/>
                <w:szCs w:val="27"/>
                <w:lang w:eastAsia="fr-CA"/>
              </w:rPr>
            </w:pPr>
          </w:p>
        </w:tc>
      </w:tr>
    </w:tbl>
    <w:p w14:paraId="15062109" w14:textId="77777777" w:rsidR="00580C79" w:rsidRDefault="00580C79" w:rsidP="00580C79">
      <w:pPr>
        <w:jc w:val="center"/>
        <w:rPr>
          <w:b/>
          <w:bCs/>
          <w:color w:val="003366"/>
          <w:spacing w:val="-15"/>
          <w:kern w:val="36"/>
          <w:sz w:val="60"/>
          <w:szCs w:val="60"/>
          <w:lang w:eastAsia="fr-CA"/>
        </w:rPr>
      </w:pPr>
    </w:p>
    <w:p w14:paraId="1209A88B" w14:textId="16CB6C4A" w:rsidR="0003012F" w:rsidRDefault="00580C79" w:rsidP="00580C79">
      <w:pPr>
        <w:jc w:val="center"/>
      </w:pPr>
      <w:r>
        <w:rPr>
          <w:b/>
          <w:bCs/>
          <w:color w:val="003366"/>
          <w:spacing w:val="-15"/>
          <w:kern w:val="36"/>
          <w:sz w:val="60"/>
          <w:szCs w:val="60"/>
          <w:lang w:eastAsia="fr-CA"/>
        </w:rPr>
        <w:t>LE FRAPRU</w:t>
      </w:r>
    </w:p>
    <w:p w14:paraId="14ED0422" w14:textId="77777777" w:rsidR="00580C79" w:rsidRDefault="00580C79"/>
    <w:p w14:paraId="1DCA5392" w14:textId="77777777" w:rsidR="00580C79" w:rsidRPr="00B20DA8" w:rsidRDefault="00580C79" w:rsidP="00580C79">
      <w:pPr>
        <w:spacing w:before="240" w:after="240" w:line="276" w:lineRule="auto"/>
        <w:rPr>
          <w:rFonts w:cstheme="minorHAnsi"/>
          <w:color w:val="000000"/>
          <w:shd w:val="clear" w:color="auto" w:fill="FFFFFF"/>
        </w:rPr>
      </w:pPr>
      <w:r w:rsidRPr="00B20DA8">
        <w:rPr>
          <w:rFonts w:cstheme="minorHAnsi"/>
          <w:color w:val="000000"/>
          <w:shd w:val="clear" w:color="auto" w:fill="FFFFFF"/>
        </w:rPr>
        <w:t xml:space="preserve">Le Front d’action populaire en réaménagement urbain (FRAPRU) est un </w:t>
      </w:r>
      <w:r w:rsidRPr="00B20DA8">
        <w:rPr>
          <w:rFonts w:cstheme="minorHAnsi"/>
          <w:b/>
          <w:bCs/>
          <w:color w:val="000000"/>
          <w:shd w:val="clear" w:color="auto" w:fill="FFFFFF"/>
        </w:rPr>
        <w:t>regroupement national pour le droit au logement</w:t>
      </w:r>
      <w:r>
        <w:rPr>
          <w:rFonts w:cstheme="minorHAnsi"/>
          <w:color w:val="000000"/>
          <w:shd w:val="clear" w:color="auto" w:fill="FFFFFF"/>
        </w:rPr>
        <w:t>,</w:t>
      </w:r>
      <w:r w:rsidRPr="00B20DA8">
        <w:rPr>
          <w:rFonts w:cstheme="minorHAnsi"/>
          <w:color w:val="000000"/>
          <w:shd w:val="clear" w:color="auto" w:fill="FFFFFF"/>
        </w:rPr>
        <w:t xml:space="preserve"> fondé en 1978.</w:t>
      </w:r>
    </w:p>
    <w:p w14:paraId="75F4DC7B" w14:textId="77777777" w:rsidR="00580C79" w:rsidRPr="00B20DA8" w:rsidRDefault="00580C79" w:rsidP="00580C79">
      <w:pPr>
        <w:spacing w:before="240" w:after="240" w:line="276" w:lineRule="auto"/>
        <w:rPr>
          <w:rFonts w:cstheme="minorHAnsi"/>
          <w:color w:val="000000"/>
          <w:shd w:val="clear" w:color="auto" w:fill="FFFFFF"/>
        </w:rPr>
      </w:pPr>
      <w:r w:rsidRPr="00B20DA8">
        <w:rPr>
          <w:rFonts w:cstheme="minorHAnsi"/>
          <w:color w:val="000000"/>
          <w:shd w:val="clear" w:color="auto" w:fill="FFFFFF"/>
        </w:rPr>
        <w:t xml:space="preserve">Il est composé de 145 membres, dont 30 qui sont au cœur de ses actions et orientations, dont </w:t>
      </w:r>
      <w:r w:rsidRPr="00580C79">
        <w:rPr>
          <w:rFonts w:cstheme="minorHAnsi"/>
          <w:b/>
          <w:bCs/>
          <w:color w:val="ED0000"/>
          <w:shd w:val="clear" w:color="auto" w:fill="FFFFFF"/>
        </w:rPr>
        <w:t xml:space="preserve">[nom de votre comité logement, de </w:t>
      </w:r>
      <w:proofErr w:type="spellStart"/>
      <w:r w:rsidRPr="00580C79">
        <w:rPr>
          <w:rFonts w:cstheme="minorHAnsi"/>
          <w:b/>
          <w:bCs/>
          <w:color w:val="ED0000"/>
          <w:shd w:val="clear" w:color="auto" w:fill="FFFFFF"/>
        </w:rPr>
        <w:t>citoyen.nes</w:t>
      </w:r>
      <w:proofErr w:type="spellEnd"/>
      <w:r w:rsidRPr="00580C79">
        <w:rPr>
          <w:rFonts w:cstheme="minorHAnsi"/>
          <w:b/>
          <w:bCs/>
          <w:color w:val="ED0000"/>
          <w:shd w:val="clear" w:color="auto" w:fill="FFFFFF"/>
        </w:rPr>
        <w:t xml:space="preserve"> ou association de locataires]</w:t>
      </w:r>
      <w:r>
        <w:rPr>
          <w:rFonts w:cstheme="minorHAnsi"/>
          <w:color w:val="000000"/>
          <w:shd w:val="clear" w:color="auto" w:fill="FFFFFF"/>
        </w:rPr>
        <w:t>.</w:t>
      </w:r>
    </w:p>
    <w:p w14:paraId="3822BC3F" w14:textId="749F1447" w:rsidR="00580C79" w:rsidRPr="00580C79" w:rsidRDefault="00580C79" w:rsidP="00580C79">
      <w:pPr>
        <w:spacing w:before="240" w:after="240" w:line="276" w:lineRule="auto"/>
        <w:rPr>
          <w:rFonts w:cstheme="minorHAnsi"/>
          <w:color w:val="000000"/>
          <w:shd w:val="clear" w:color="auto" w:fill="FFFFFF"/>
          <w:lang w:val="fr-FR"/>
        </w:rPr>
      </w:pPr>
      <w:r w:rsidRPr="00A23E73">
        <w:rPr>
          <w:rFonts w:cstheme="minorHAnsi"/>
          <w:color w:val="000000"/>
          <w:shd w:val="clear" w:color="auto" w:fill="FFFFFF"/>
        </w:rPr>
        <w:t>Comme le/</w:t>
      </w:r>
      <w:r w:rsidRPr="00580C79">
        <w:rPr>
          <w:rFonts w:cstheme="minorHAnsi"/>
          <w:b/>
          <w:bCs/>
          <w:color w:val="ED0000"/>
          <w:shd w:val="clear" w:color="auto" w:fill="FFFFFF"/>
        </w:rPr>
        <w:t xml:space="preserve">la [nom de votre comité logement, de </w:t>
      </w:r>
      <w:proofErr w:type="spellStart"/>
      <w:r w:rsidRPr="00580C79">
        <w:rPr>
          <w:rFonts w:cstheme="minorHAnsi"/>
          <w:b/>
          <w:bCs/>
          <w:color w:val="ED0000"/>
          <w:shd w:val="clear" w:color="auto" w:fill="FFFFFF"/>
        </w:rPr>
        <w:t>citoyen.nes</w:t>
      </w:r>
      <w:proofErr w:type="spellEnd"/>
      <w:r w:rsidRPr="00580C79">
        <w:rPr>
          <w:rFonts w:cstheme="minorHAnsi"/>
          <w:b/>
          <w:bCs/>
          <w:color w:val="ED0000"/>
          <w:shd w:val="clear" w:color="auto" w:fill="FFFFFF"/>
        </w:rPr>
        <w:t xml:space="preserve"> ou association de locataires]</w:t>
      </w:r>
      <w:r w:rsidRPr="00A23E73">
        <w:rPr>
          <w:rFonts w:cstheme="minorHAnsi"/>
          <w:color w:val="000000"/>
          <w:shd w:val="clear" w:color="auto" w:fill="FFFFFF"/>
        </w:rPr>
        <w:t xml:space="preserve">, le FRAPRU est un organisme de </w:t>
      </w:r>
      <w:r w:rsidRPr="00B20DA8">
        <w:rPr>
          <w:rFonts w:cstheme="minorHAnsi"/>
          <w:b/>
          <w:bCs/>
          <w:color w:val="000000"/>
          <w:shd w:val="clear" w:color="auto" w:fill="FFFFFF"/>
        </w:rPr>
        <w:t>défense collective des droits</w:t>
      </w:r>
      <w:r>
        <w:rPr>
          <w:rFonts w:cstheme="minorHAnsi"/>
          <w:color w:val="000000"/>
          <w:shd w:val="clear" w:color="auto" w:fill="FFFFFF"/>
        </w:rPr>
        <w:t>. S</w:t>
      </w:r>
      <w:r w:rsidRPr="00A23E73">
        <w:rPr>
          <w:rFonts w:cstheme="minorHAnsi"/>
          <w:color w:val="000000"/>
          <w:shd w:val="clear" w:color="auto" w:fill="FFFFFF"/>
        </w:rPr>
        <w:t>on approche en est une d’intervention collective visant la pleine reconnaissance et la pleine application des droits de la personne.</w:t>
      </w:r>
      <w:r>
        <w:rPr>
          <w:rFonts w:cstheme="minorHAnsi"/>
          <w:color w:val="000000"/>
          <w:shd w:val="clear" w:color="auto" w:fill="FFFFFF"/>
        </w:rPr>
        <w:t xml:space="preserve"> </w:t>
      </w:r>
      <w:r w:rsidR="001732B6">
        <w:rPr>
          <w:rFonts w:cstheme="minorHAnsi"/>
          <w:color w:val="000000"/>
          <w:shd w:val="clear" w:color="auto" w:fill="FFFFFF"/>
        </w:rPr>
        <w:t>S</w:t>
      </w:r>
      <w:r>
        <w:rPr>
          <w:rFonts w:cstheme="minorHAnsi"/>
          <w:color w:val="000000"/>
          <w:shd w:val="clear" w:color="auto" w:fill="FFFFFF"/>
        </w:rPr>
        <w:t>a</w:t>
      </w:r>
      <w:r w:rsidRPr="00A23E73">
        <w:rPr>
          <w:rFonts w:cstheme="minorHAnsi"/>
          <w:color w:val="000000"/>
          <w:shd w:val="clear" w:color="auto" w:fill="FFFFFF"/>
        </w:rPr>
        <w:t xml:space="preserve"> </w:t>
      </w:r>
      <w:r w:rsidRPr="00B20DA8">
        <w:rPr>
          <w:rFonts w:cstheme="minorHAnsi"/>
          <w:b/>
          <w:bCs/>
          <w:color w:val="000000"/>
          <w:shd w:val="clear" w:color="auto" w:fill="FFFFFF"/>
        </w:rPr>
        <w:t>priorité d’action</w:t>
      </w:r>
      <w:r>
        <w:rPr>
          <w:rFonts w:cstheme="minorHAnsi"/>
          <w:b/>
          <w:bCs/>
          <w:color w:val="000000"/>
          <w:shd w:val="clear" w:color="auto" w:fill="FFFFFF"/>
        </w:rPr>
        <w:t xml:space="preserve"> est</w:t>
      </w:r>
      <w:r w:rsidRPr="00B20DA8">
        <w:rPr>
          <w:rFonts w:cstheme="minorHAnsi"/>
          <w:b/>
          <w:bCs/>
          <w:color w:val="000000"/>
          <w:shd w:val="clear" w:color="auto" w:fill="FFFFFF"/>
        </w:rPr>
        <w:t xml:space="preserve"> le logement social</w:t>
      </w:r>
      <w:r>
        <w:rPr>
          <w:rFonts w:cstheme="minorHAnsi"/>
          <w:color w:val="000000"/>
          <w:shd w:val="clear" w:color="auto" w:fill="FFFFFF"/>
          <w:lang w:val="fr-FR"/>
        </w:rPr>
        <w:t xml:space="preserve">. </w:t>
      </w:r>
      <w:r w:rsidRPr="00A23E73">
        <w:rPr>
          <w:rFonts w:cstheme="minorHAnsi"/>
          <w:color w:val="000000"/>
          <w:shd w:val="clear" w:color="auto" w:fill="FFFFFF"/>
          <w:lang w:val="fr-FR"/>
        </w:rPr>
        <w:t xml:space="preserve">Par son action, avec ses groupes membres et ses militant.es, il a permis de nombreux gains et d’éviter certains reculs. </w:t>
      </w:r>
    </w:p>
    <w:p w14:paraId="7A643E99" w14:textId="77777777" w:rsidR="00580C79" w:rsidRDefault="00580C79"/>
    <w:sectPr w:rsidR="00580C79" w:rsidSect="00E6213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BAA71" w14:textId="77777777" w:rsidR="00195EF4" w:rsidRDefault="00195EF4" w:rsidP="001732B6">
      <w:r>
        <w:separator/>
      </w:r>
    </w:p>
  </w:endnote>
  <w:endnote w:type="continuationSeparator" w:id="0">
    <w:p w14:paraId="57E3DF38" w14:textId="77777777" w:rsidR="00195EF4" w:rsidRDefault="00195EF4" w:rsidP="0017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73C96" w14:textId="77777777" w:rsidR="00195EF4" w:rsidRDefault="00195EF4" w:rsidP="001732B6">
      <w:r>
        <w:separator/>
      </w:r>
    </w:p>
  </w:footnote>
  <w:footnote w:type="continuationSeparator" w:id="0">
    <w:p w14:paraId="354C7E46" w14:textId="77777777" w:rsidR="00195EF4" w:rsidRDefault="00195EF4" w:rsidP="00173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DA636C"/>
    <w:multiLevelType w:val="multilevel"/>
    <w:tmpl w:val="DFEE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3D7518"/>
    <w:multiLevelType w:val="multilevel"/>
    <w:tmpl w:val="F4FC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13176E"/>
    <w:multiLevelType w:val="multilevel"/>
    <w:tmpl w:val="18E6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6756105">
    <w:abstractNumId w:val="1"/>
  </w:num>
  <w:num w:numId="2" w16cid:durableId="1957637639">
    <w:abstractNumId w:val="2"/>
  </w:num>
  <w:num w:numId="3" w16cid:durableId="1505319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79"/>
    <w:rsid w:val="0003012F"/>
    <w:rsid w:val="0016635C"/>
    <w:rsid w:val="001732B6"/>
    <w:rsid w:val="00195EF4"/>
    <w:rsid w:val="004720E8"/>
    <w:rsid w:val="00551FFD"/>
    <w:rsid w:val="00580C79"/>
    <w:rsid w:val="00833405"/>
    <w:rsid w:val="00AE4A2F"/>
    <w:rsid w:val="00E621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BDF94"/>
  <w15:chartTrackingRefBased/>
  <w15:docId w15:val="{BCFE7D2C-9A84-41C6-AFE1-64D42BD4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79"/>
    <w:pPr>
      <w:spacing w:after="0" w:line="240" w:lineRule="auto"/>
    </w:pPr>
    <w:rPr>
      <w:rFonts w:ascii="Helvetica" w:eastAsia="Times New Roman" w:hAnsi="Helvetica" w:cs="Times New Roman"/>
      <w:sz w:val="24"/>
      <w:szCs w:val="20"/>
      <w:lang w:eastAsia="fr-FR"/>
      <w14:ligatures w14:val="none"/>
    </w:rPr>
  </w:style>
  <w:style w:type="paragraph" w:styleId="Titre1">
    <w:name w:val="heading 1"/>
    <w:basedOn w:val="Normal"/>
    <w:next w:val="Normal"/>
    <w:link w:val="Titre1Car"/>
    <w:uiPriority w:val="9"/>
    <w:qFormat/>
    <w:rsid w:val="00580C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80C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80C79"/>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80C7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80C7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80C79"/>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80C79"/>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80C79"/>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80C79"/>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80C7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80C7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80C7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80C7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80C7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80C7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80C7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80C7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80C79"/>
    <w:rPr>
      <w:rFonts w:eastAsiaTheme="majorEastAsia" w:cstheme="majorBidi"/>
      <w:color w:val="272727" w:themeColor="text1" w:themeTint="D8"/>
    </w:rPr>
  </w:style>
  <w:style w:type="paragraph" w:styleId="Titre">
    <w:name w:val="Title"/>
    <w:basedOn w:val="Normal"/>
    <w:next w:val="Normal"/>
    <w:link w:val="TitreCar"/>
    <w:uiPriority w:val="10"/>
    <w:qFormat/>
    <w:rsid w:val="00580C79"/>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80C7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80C7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80C7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80C79"/>
    <w:pPr>
      <w:spacing w:before="160"/>
      <w:jc w:val="center"/>
    </w:pPr>
    <w:rPr>
      <w:i/>
      <w:iCs/>
      <w:color w:val="404040" w:themeColor="text1" w:themeTint="BF"/>
    </w:rPr>
  </w:style>
  <w:style w:type="character" w:customStyle="1" w:styleId="CitationCar">
    <w:name w:val="Citation Car"/>
    <w:basedOn w:val="Policepardfaut"/>
    <w:link w:val="Citation"/>
    <w:uiPriority w:val="29"/>
    <w:rsid w:val="00580C79"/>
    <w:rPr>
      <w:i/>
      <w:iCs/>
      <w:color w:val="404040" w:themeColor="text1" w:themeTint="BF"/>
    </w:rPr>
  </w:style>
  <w:style w:type="paragraph" w:styleId="Paragraphedeliste">
    <w:name w:val="List Paragraph"/>
    <w:basedOn w:val="Normal"/>
    <w:uiPriority w:val="34"/>
    <w:qFormat/>
    <w:rsid w:val="00580C79"/>
    <w:pPr>
      <w:ind w:left="720"/>
      <w:contextualSpacing/>
    </w:pPr>
  </w:style>
  <w:style w:type="character" w:styleId="Accentuationintense">
    <w:name w:val="Intense Emphasis"/>
    <w:basedOn w:val="Policepardfaut"/>
    <w:uiPriority w:val="21"/>
    <w:qFormat/>
    <w:rsid w:val="00580C79"/>
    <w:rPr>
      <w:i/>
      <w:iCs/>
      <w:color w:val="2F5496" w:themeColor="accent1" w:themeShade="BF"/>
    </w:rPr>
  </w:style>
  <w:style w:type="paragraph" w:styleId="Citationintense">
    <w:name w:val="Intense Quote"/>
    <w:basedOn w:val="Normal"/>
    <w:next w:val="Normal"/>
    <w:link w:val="CitationintenseCar"/>
    <w:uiPriority w:val="30"/>
    <w:qFormat/>
    <w:rsid w:val="00580C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80C79"/>
    <w:rPr>
      <w:i/>
      <w:iCs/>
      <w:color w:val="2F5496" w:themeColor="accent1" w:themeShade="BF"/>
    </w:rPr>
  </w:style>
  <w:style w:type="character" w:styleId="Rfrenceintense">
    <w:name w:val="Intense Reference"/>
    <w:basedOn w:val="Policepardfaut"/>
    <w:uiPriority w:val="32"/>
    <w:qFormat/>
    <w:rsid w:val="00580C79"/>
    <w:rPr>
      <w:b/>
      <w:bCs/>
      <w:smallCaps/>
      <w:color w:val="2F5496" w:themeColor="accent1" w:themeShade="BF"/>
      <w:spacing w:val="5"/>
    </w:rPr>
  </w:style>
  <w:style w:type="character" w:styleId="Hyperlien">
    <w:name w:val="Hyperlink"/>
    <w:basedOn w:val="Policepardfaut"/>
    <w:uiPriority w:val="99"/>
    <w:semiHidden/>
    <w:unhideWhenUsed/>
    <w:rsid w:val="00580C79"/>
    <w:rPr>
      <w:color w:val="0000FF"/>
      <w:u w:val="single"/>
    </w:rPr>
  </w:style>
  <w:style w:type="character" w:styleId="lev">
    <w:name w:val="Strong"/>
    <w:basedOn w:val="Policepardfaut"/>
    <w:uiPriority w:val="22"/>
    <w:qFormat/>
    <w:rsid w:val="00580C79"/>
    <w:rPr>
      <w:b/>
      <w:bCs/>
    </w:rPr>
  </w:style>
  <w:style w:type="paragraph" w:styleId="NormalWeb">
    <w:name w:val="Normal (Web)"/>
    <w:basedOn w:val="Normal"/>
    <w:uiPriority w:val="99"/>
    <w:semiHidden/>
    <w:unhideWhenUsed/>
    <w:rsid w:val="00580C79"/>
    <w:pPr>
      <w:spacing w:before="100" w:beforeAutospacing="1" w:after="100" w:afterAutospacing="1"/>
    </w:pPr>
    <w:rPr>
      <w:rFonts w:ascii="Times New Roman" w:hAnsi="Times New Roman"/>
      <w:szCs w:val="24"/>
      <w:lang w:eastAsia="fr-CA"/>
    </w:rPr>
  </w:style>
  <w:style w:type="paragraph" w:styleId="En-tte">
    <w:name w:val="header"/>
    <w:basedOn w:val="Normal"/>
    <w:link w:val="En-tteCar"/>
    <w:uiPriority w:val="99"/>
    <w:unhideWhenUsed/>
    <w:rsid w:val="001732B6"/>
    <w:pPr>
      <w:tabs>
        <w:tab w:val="center" w:pos="4680"/>
        <w:tab w:val="right" w:pos="9360"/>
      </w:tabs>
    </w:pPr>
  </w:style>
  <w:style w:type="character" w:customStyle="1" w:styleId="En-tteCar">
    <w:name w:val="En-tête Car"/>
    <w:basedOn w:val="Policepardfaut"/>
    <w:link w:val="En-tte"/>
    <w:uiPriority w:val="99"/>
    <w:rsid w:val="001732B6"/>
    <w:rPr>
      <w:rFonts w:ascii="Helvetica" w:eastAsia="Times New Roman" w:hAnsi="Helvetica" w:cs="Times New Roman"/>
      <w:sz w:val="24"/>
      <w:szCs w:val="20"/>
      <w:lang w:eastAsia="fr-FR"/>
      <w14:ligatures w14:val="none"/>
    </w:rPr>
  </w:style>
  <w:style w:type="paragraph" w:styleId="Pieddepage">
    <w:name w:val="footer"/>
    <w:basedOn w:val="Normal"/>
    <w:link w:val="PieddepageCar"/>
    <w:uiPriority w:val="99"/>
    <w:unhideWhenUsed/>
    <w:rsid w:val="001732B6"/>
    <w:pPr>
      <w:tabs>
        <w:tab w:val="center" w:pos="4680"/>
        <w:tab w:val="right" w:pos="9360"/>
      </w:tabs>
    </w:pPr>
  </w:style>
  <w:style w:type="character" w:customStyle="1" w:styleId="PieddepageCar">
    <w:name w:val="Pied de page Car"/>
    <w:basedOn w:val="Policepardfaut"/>
    <w:link w:val="Pieddepage"/>
    <w:uiPriority w:val="99"/>
    <w:rsid w:val="001732B6"/>
    <w:rPr>
      <w:rFonts w:ascii="Helvetica" w:eastAsia="Times New Roman" w:hAnsi="Helvetica" w:cs="Times New Roman"/>
      <w:sz w:val="24"/>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80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rapru.qc.ca/camp/" TargetMode="External"/><Relationship Id="rId18" Type="http://schemas.openxmlformats.org/officeDocument/2006/relationships/hyperlink" Target="https://www.frapru.qc.ca/wp-content/uploads/2024/05/2024sept14et15_TractCamp.pdf" TargetMode="External"/><Relationship Id="rId3" Type="http://schemas.openxmlformats.org/officeDocument/2006/relationships/settings" Target="settings.xml"/><Relationship Id="rId21" Type="http://schemas.openxmlformats.org/officeDocument/2006/relationships/hyperlink" Target="https://www.frapru.qc.ca/wp-content/uploads/2024/05/2024sept14-15_CampFRAPRU_FAQ.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frapru.qc.ca/wp-content/uploads/2024/05/AfficheCamp.pdf" TargetMode="External"/><Relationship Id="rId2" Type="http://schemas.openxmlformats.org/officeDocument/2006/relationships/styles" Target="styles.xml"/><Relationship Id="rId16" Type="http://schemas.openxmlformats.org/officeDocument/2006/relationships/hyperlink" Target="http://www.frapru.qc.ca/camp/" TargetMode="External"/><Relationship Id="rId20" Type="http://schemas.openxmlformats.org/officeDocument/2006/relationships/hyperlink" Target="https://www.facebook.com/events/11720059839372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pru.qc.ca/camp/"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rapru.qc.ca/wp-content/uploads/2024/05/banniere_page_facebook.png" TargetMode="External"/><Relationship Id="rId4" Type="http://schemas.openxmlformats.org/officeDocument/2006/relationships/webSettings" Target="webSettings.xml"/><Relationship Id="rId9" Type="http://schemas.openxmlformats.org/officeDocument/2006/relationships/hyperlink" Target="https://www.ledevoir.com/opinion/idees/812651/idees-gouvernement-legault-veuille-ou-non-logement-est-droit"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1015</Words>
  <Characters>5587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Magontier</dc:creator>
  <cp:keywords/>
  <dc:description/>
  <cp:lastModifiedBy>Céline Magontier</cp:lastModifiedBy>
  <cp:revision>2</cp:revision>
  <dcterms:created xsi:type="dcterms:W3CDTF">2024-05-27T16:10:00Z</dcterms:created>
  <dcterms:modified xsi:type="dcterms:W3CDTF">2024-05-27T16:46:00Z</dcterms:modified>
</cp:coreProperties>
</file>